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80" w:rsidRPr="00272588" w:rsidRDefault="00272588">
      <w:pPr>
        <w:spacing w:after="0" w:line="408" w:lineRule="auto"/>
        <w:ind w:left="120"/>
        <w:jc w:val="center"/>
        <w:rPr>
          <w:rFonts w:ascii="Times New Roman" w:hAnsi="Times New Roman"/>
          <w:color w:val="000000"/>
          <w:sz w:val="28"/>
          <w:lang w:val="ru-RU"/>
        </w:rPr>
      </w:pPr>
      <w:bookmarkStart w:id="0" w:name="block-3986412"/>
      <w:r>
        <w:rPr>
          <w:rFonts w:ascii="Times New Roman" w:hAnsi="Times New Roman"/>
          <w:color w:val="000000"/>
          <w:sz w:val="28"/>
          <w:lang w:val="ru-RU"/>
        </w:rPr>
        <w:t xml:space="preserve">Муниципальное бюджетное </w:t>
      </w:r>
      <w:r w:rsidR="00BC4D80" w:rsidRPr="00272588">
        <w:rPr>
          <w:rFonts w:ascii="Times New Roman" w:hAnsi="Times New Roman"/>
          <w:color w:val="000000"/>
          <w:sz w:val="28"/>
          <w:lang w:val="ru-RU"/>
        </w:rPr>
        <w:t xml:space="preserve">учреждение </w:t>
      </w:r>
      <w:r>
        <w:rPr>
          <w:rFonts w:ascii="Times New Roman" w:hAnsi="Times New Roman"/>
          <w:color w:val="000000"/>
          <w:sz w:val="28"/>
          <w:lang w:val="ru-RU"/>
        </w:rPr>
        <w:t>-</w:t>
      </w:r>
    </w:p>
    <w:p w:rsidR="003708DD" w:rsidRPr="00272588" w:rsidRDefault="000473AC">
      <w:pPr>
        <w:spacing w:after="0" w:line="408" w:lineRule="auto"/>
        <w:ind w:left="120"/>
        <w:jc w:val="center"/>
        <w:rPr>
          <w:lang w:val="ru-RU"/>
        </w:rPr>
      </w:pPr>
      <w:r w:rsidRPr="00272588">
        <w:rPr>
          <w:rFonts w:ascii="Times New Roman" w:hAnsi="Times New Roman"/>
          <w:color w:val="000000"/>
          <w:sz w:val="28"/>
          <w:lang w:val="ru-RU"/>
        </w:rPr>
        <w:t>средняя общеобразовательная школа № 33 г. Орла</w:t>
      </w:r>
    </w:p>
    <w:p w:rsidR="003708DD" w:rsidRPr="005636BE" w:rsidRDefault="003708DD">
      <w:pPr>
        <w:spacing w:after="0"/>
        <w:ind w:left="120"/>
        <w:rPr>
          <w:lang w:val="ru-RU"/>
        </w:rPr>
      </w:pPr>
    </w:p>
    <w:tbl>
      <w:tblPr>
        <w:tblpPr w:leftFromText="180" w:rightFromText="180" w:bottomFromText="160" w:vertAnchor="text" w:horzAnchor="margin" w:tblpY="78"/>
        <w:tblW w:w="0" w:type="auto"/>
        <w:tblLook w:val="04A0" w:firstRow="1" w:lastRow="0" w:firstColumn="1" w:lastColumn="0" w:noHBand="0" w:noVBand="1"/>
      </w:tblPr>
      <w:tblGrid>
        <w:gridCol w:w="3114"/>
      </w:tblGrid>
      <w:tr w:rsidR="006E204D" w:rsidRPr="00A92647" w:rsidTr="004B5BF9">
        <w:tc>
          <w:tcPr>
            <w:tcW w:w="3114" w:type="dxa"/>
          </w:tcPr>
          <w:p w:rsidR="006E204D" w:rsidRPr="003B2DC3" w:rsidRDefault="006E204D" w:rsidP="004B5BF9">
            <w:pPr>
              <w:autoSpaceDE w:val="0"/>
              <w:autoSpaceDN w:val="0"/>
              <w:spacing w:after="120" w:line="256" w:lineRule="auto"/>
              <w:jc w:val="both"/>
              <w:rPr>
                <w:rFonts w:ascii="Times New Roman" w:eastAsia="Times New Roman" w:hAnsi="Times New Roman" w:cs="Times New Roman"/>
                <w:color w:val="000000"/>
                <w:sz w:val="28"/>
                <w:szCs w:val="28"/>
                <w:lang w:val="ru-RU"/>
              </w:rPr>
            </w:pPr>
            <w:r w:rsidRPr="003B2DC3">
              <w:rPr>
                <w:rFonts w:ascii="Times New Roman" w:eastAsia="Times New Roman" w:hAnsi="Times New Roman" w:cs="Times New Roman"/>
                <w:color w:val="000000"/>
                <w:sz w:val="28"/>
                <w:szCs w:val="28"/>
                <w:lang w:val="ru-RU"/>
              </w:rPr>
              <w:t>РАССМОТРЕНО</w:t>
            </w:r>
          </w:p>
          <w:p w:rsidR="006E204D" w:rsidRPr="003B2DC3" w:rsidRDefault="006E204D" w:rsidP="004B5BF9">
            <w:pPr>
              <w:autoSpaceDE w:val="0"/>
              <w:autoSpaceDN w:val="0"/>
              <w:spacing w:after="120" w:line="256" w:lineRule="auto"/>
              <w:jc w:val="both"/>
              <w:rPr>
                <w:rFonts w:ascii="Times New Roman" w:eastAsia="Times New Roman" w:hAnsi="Times New Roman" w:cs="Times New Roman"/>
                <w:color w:val="000000"/>
                <w:sz w:val="28"/>
                <w:szCs w:val="28"/>
                <w:lang w:val="ru-RU"/>
              </w:rPr>
            </w:pPr>
            <w:r w:rsidRPr="003B2DC3">
              <w:rPr>
                <w:rFonts w:ascii="Times New Roman" w:eastAsia="Times New Roman" w:hAnsi="Times New Roman" w:cs="Times New Roman"/>
                <w:color w:val="000000"/>
                <w:sz w:val="28"/>
                <w:szCs w:val="28"/>
                <w:lang w:val="ru-RU"/>
              </w:rPr>
              <w:t xml:space="preserve">Руководитель ШМО </w:t>
            </w:r>
          </w:p>
          <w:p w:rsidR="00A92647" w:rsidRPr="00A92647" w:rsidRDefault="00A92647" w:rsidP="00A92647">
            <w:pPr>
              <w:autoSpaceDE w:val="0"/>
              <w:autoSpaceDN w:val="0"/>
              <w:spacing w:after="0" w:line="240" w:lineRule="auto"/>
              <w:jc w:val="right"/>
              <w:rPr>
                <w:rFonts w:ascii="Times New Roman" w:eastAsia="Times New Roman" w:hAnsi="Times New Roman"/>
                <w:color w:val="000000"/>
                <w:sz w:val="24"/>
                <w:szCs w:val="24"/>
                <w:lang w:val="ru-RU"/>
              </w:rPr>
            </w:pPr>
            <w:r w:rsidRPr="00A92647">
              <w:rPr>
                <w:rFonts w:ascii="Times New Roman" w:eastAsia="Times New Roman" w:hAnsi="Times New Roman"/>
                <w:color w:val="000000"/>
                <w:sz w:val="24"/>
                <w:szCs w:val="24"/>
                <w:lang w:val="ru-RU"/>
              </w:rPr>
              <w:t>Баранова О. А.</w:t>
            </w:r>
          </w:p>
          <w:p w:rsidR="00A92647" w:rsidRPr="00A92647" w:rsidRDefault="00A92647" w:rsidP="00A92647">
            <w:pPr>
              <w:autoSpaceDE w:val="0"/>
              <w:autoSpaceDN w:val="0"/>
              <w:spacing w:after="0" w:line="240" w:lineRule="auto"/>
              <w:rPr>
                <w:rFonts w:ascii="Times New Roman" w:eastAsia="Times New Roman" w:hAnsi="Times New Roman"/>
                <w:color w:val="000000"/>
                <w:sz w:val="24"/>
                <w:szCs w:val="24"/>
                <w:lang w:val="ru-RU"/>
              </w:rPr>
            </w:pPr>
            <w:r w:rsidRPr="00A92647">
              <w:rPr>
                <w:rFonts w:ascii="Times New Roman" w:eastAsia="Times New Roman" w:hAnsi="Times New Roman"/>
                <w:color w:val="000000"/>
                <w:sz w:val="24"/>
                <w:szCs w:val="24"/>
                <w:lang w:val="ru-RU"/>
              </w:rPr>
              <w:t>Протокол №1 от «29» августа   2025 г.</w:t>
            </w:r>
          </w:p>
          <w:p w:rsidR="006E204D" w:rsidRPr="003B2DC3" w:rsidRDefault="00A92647" w:rsidP="00A92647">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3B2DC3">
              <w:rPr>
                <w:rFonts w:ascii="Times New Roman" w:eastAsia="Times New Roman" w:hAnsi="Times New Roman" w:cs="Times New Roman"/>
                <w:color w:val="000000"/>
                <w:sz w:val="24"/>
                <w:szCs w:val="24"/>
                <w:lang w:val="ru-RU"/>
              </w:rPr>
              <w:t xml:space="preserve"> </w:t>
            </w:r>
            <w:bookmarkStart w:id="1" w:name="_GoBack"/>
            <w:bookmarkEnd w:id="1"/>
          </w:p>
        </w:tc>
      </w:tr>
    </w:tbl>
    <w:p w:rsidR="003708DD" w:rsidRPr="005636BE" w:rsidRDefault="003708DD">
      <w:pPr>
        <w:spacing w:after="0"/>
        <w:ind w:left="120"/>
        <w:rPr>
          <w:lang w:val="ru-RU"/>
        </w:rPr>
      </w:pPr>
    </w:p>
    <w:p w:rsidR="003708DD" w:rsidRPr="005636BE" w:rsidRDefault="003708DD">
      <w:pPr>
        <w:spacing w:after="0"/>
        <w:ind w:left="120"/>
        <w:rPr>
          <w:lang w:val="ru-RU"/>
        </w:rPr>
      </w:pPr>
    </w:p>
    <w:p w:rsidR="003708DD" w:rsidRPr="005636BE" w:rsidRDefault="003708DD">
      <w:pPr>
        <w:spacing w:after="0"/>
        <w:ind w:left="120"/>
        <w:rPr>
          <w:lang w:val="ru-RU"/>
        </w:rPr>
      </w:pPr>
    </w:p>
    <w:p w:rsidR="003708DD" w:rsidRPr="005636BE" w:rsidRDefault="000473AC">
      <w:pPr>
        <w:spacing w:after="0"/>
        <w:ind w:left="120"/>
        <w:rPr>
          <w:lang w:val="ru-RU"/>
        </w:rPr>
      </w:pPr>
      <w:r w:rsidRPr="005636BE">
        <w:rPr>
          <w:rFonts w:ascii="Times New Roman" w:hAnsi="Times New Roman"/>
          <w:color w:val="000000"/>
          <w:sz w:val="28"/>
          <w:lang w:val="ru-RU"/>
        </w:rPr>
        <w:t>‌</w:t>
      </w:r>
    </w:p>
    <w:p w:rsidR="003708DD" w:rsidRPr="005636BE" w:rsidRDefault="003708DD">
      <w:pPr>
        <w:spacing w:after="0"/>
        <w:ind w:left="120"/>
        <w:rPr>
          <w:lang w:val="ru-RU"/>
        </w:rPr>
      </w:pPr>
    </w:p>
    <w:p w:rsidR="003708DD" w:rsidRPr="005636BE" w:rsidRDefault="003708DD">
      <w:pPr>
        <w:spacing w:after="0"/>
        <w:ind w:left="120"/>
        <w:rPr>
          <w:lang w:val="ru-RU"/>
        </w:rPr>
      </w:pPr>
    </w:p>
    <w:p w:rsidR="003708DD" w:rsidRPr="005636BE" w:rsidRDefault="003708DD">
      <w:pPr>
        <w:spacing w:after="0"/>
        <w:ind w:left="120"/>
        <w:rPr>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3708DD" w:rsidRPr="00BC4D80" w:rsidRDefault="000473AC">
      <w:pPr>
        <w:spacing w:after="0" w:line="408" w:lineRule="auto"/>
        <w:ind w:left="120"/>
        <w:jc w:val="center"/>
        <w:rPr>
          <w:b/>
          <w:lang w:val="ru-RU"/>
        </w:rPr>
      </w:pPr>
      <w:r w:rsidRPr="00BC4D80">
        <w:rPr>
          <w:rFonts w:ascii="Times New Roman" w:hAnsi="Times New Roman"/>
          <w:b/>
          <w:color w:val="000000"/>
          <w:sz w:val="28"/>
          <w:lang w:val="ru-RU"/>
        </w:rPr>
        <w:t>РАБОЧАЯ ПРОГРАММА</w:t>
      </w:r>
    </w:p>
    <w:p w:rsidR="003708DD" w:rsidRPr="00BC4D80" w:rsidRDefault="003708DD">
      <w:pPr>
        <w:spacing w:after="0"/>
        <w:ind w:left="120"/>
        <w:jc w:val="center"/>
        <w:rPr>
          <w:b/>
          <w:lang w:val="ru-RU"/>
        </w:rPr>
      </w:pPr>
    </w:p>
    <w:p w:rsidR="003708DD" w:rsidRDefault="00BC4D8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учебного предмета </w:t>
      </w:r>
      <w:r w:rsidR="00066F53">
        <w:rPr>
          <w:rFonts w:ascii="Times New Roman" w:hAnsi="Times New Roman"/>
          <w:b/>
          <w:color w:val="000000"/>
          <w:sz w:val="28"/>
          <w:lang w:val="ru-RU"/>
        </w:rPr>
        <w:t>«Математика</w:t>
      </w:r>
      <w:r w:rsidR="000473AC" w:rsidRPr="00BC4D80">
        <w:rPr>
          <w:rFonts w:ascii="Times New Roman" w:hAnsi="Times New Roman"/>
          <w:b/>
          <w:color w:val="000000"/>
          <w:sz w:val="28"/>
          <w:lang w:val="ru-RU"/>
        </w:rPr>
        <w:t>»</w:t>
      </w:r>
    </w:p>
    <w:p w:rsidR="00BC4D80" w:rsidRPr="00BC4D80" w:rsidRDefault="00BC4D80">
      <w:pPr>
        <w:spacing w:after="0" w:line="408" w:lineRule="auto"/>
        <w:ind w:left="120"/>
        <w:jc w:val="center"/>
        <w:rPr>
          <w:b/>
          <w:lang w:val="ru-RU"/>
        </w:rPr>
      </w:pPr>
      <w:r>
        <w:rPr>
          <w:rFonts w:ascii="Times New Roman" w:hAnsi="Times New Roman"/>
          <w:b/>
          <w:color w:val="000000"/>
          <w:sz w:val="28"/>
          <w:lang w:val="ru-RU"/>
        </w:rPr>
        <w:t>Базовый уровень</w:t>
      </w:r>
    </w:p>
    <w:p w:rsidR="003708DD" w:rsidRPr="00BC4D80" w:rsidRDefault="00BC4D80">
      <w:pPr>
        <w:spacing w:after="0" w:line="408" w:lineRule="auto"/>
        <w:ind w:left="120"/>
        <w:jc w:val="center"/>
        <w:rPr>
          <w:b/>
          <w:lang w:val="ru-RU"/>
        </w:rPr>
      </w:pPr>
      <w:r>
        <w:rPr>
          <w:rFonts w:ascii="Times New Roman" w:hAnsi="Times New Roman"/>
          <w:b/>
          <w:color w:val="000000"/>
          <w:sz w:val="28"/>
          <w:lang w:val="ru-RU"/>
        </w:rPr>
        <w:t>для обучающихся 10</w:t>
      </w:r>
      <w:r w:rsidR="000473AC" w:rsidRPr="00BC4D80">
        <w:rPr>
          <w:rFonts w:ascii="Times New Roman" w:hAnsi="Times New Roman"/>
          <w:b/>
          <w:color w:val="000000"/>
          <w:sz w:val="28"/>
          <w:lang w:val="ru-RU"/>
        </w:rPr>
        <w:t xml:space="preserve"> класс</w:t>
      </w:r>
      <w:r>
        <w:rPr>
          <w:rFonts w:ascii="Times New Roman" w:hAnsi="Times New Roman"/>
          <w:b/>
          <w:color w:val="000000"/>
          <w:sz w:val="28"/>
          <w:lang w:val="ru-RU"/>
        </w:rPr>
        <w:t>а</w:t>
      </w:r>
    </w:p>
    <w:p w:rsidR="003708DD" w:rsidRPr="00BC4D80" w:rsidRDefault="003708DD">
      <w:pPr>
        <w:spacing w:after="0"/>
        <w:ind w:left="120"/>
        <w:jc w:val="center"/>
        <w:rPr>
          <w:b/>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Default="003708DD">
      <w:pPr>
        <w:spacing w:after="0"/>
        <w:ind w:left="120"/>
        <w:rPr>
          <w:lang w:val="ru-RU"/>
        </w:rPr>
      </w:pPr>
    </w:p>
    <w:p w:rsidR="00A055F2" w:rsidRPr="005636BE" w:rsidRDefault="00A055F2">
      <w:pPr>
        <w:spacing w:after="0"/>
        <w:ind w:left="120"/>
        <w:rPr>
          <w:lang w:val="ru-RU"/>
        </w:rPr>
      </w:pPr>
    </w:p>
    <w:p w:rsidR="003708DD" w:rsidRPr="005636BE" w:rsidRDefault="003708DD">
      <w:pPr>
        <w:rPr>
          <w:lang w:val="ru-RU"/>
        </w:rPr>
        <w:sectPr w:rsidR="003708DD" w:rsidRPr="005636BE">
          <w:pgSz w:w="11906" w:h="16383"/>
          <w:pgMar w:top="1134" w:right="850" w:bottom="1134" w:left="1701" w:header="720" w:footer="720" w:gutter="0"/>
          <w:cols w:space="720"/>
        </w:sectPr>
      </w:pPr>
    </w:p>
    <w:p w:rsidR="00066F53" w:rsidRPr="000D317A" w:rsidRDefault="00066F53" w:rsidP="00066F53">
      <w:pPr>
        <w:spacing w:after="0" w:line="264" w:lineRule="auto"/>
        <w:ind w:left="120"/>
        <w:jc w:val="both"/>
        <w:rPr>
          <w:rFonts w:ascii="Times New Roman" w:hAnsi="Times New Roman"/>
          <w:b/>
          <w:color w:val="000000"/>
          <w:sz w:val="40"/>
          <w:szCs w:val="40"/>
          <w:lang w:val="ru-RU"/>
        </w:rPr>
      </w:pPr>
      <w:bookmarkStart w:id="2" w:name="block-3986411"/>
      <w:bookmarkEnd w:id="0"/>
    </w:p>
    <w:p w:rsidR="00066F53" w:rsidRPr="00D76EA5" w:rsidRDefault="00066F53" w:rsidP="00A54ABA">
      <w:pPr>
        <w:spacing w:after="0" w:line="264" w:lineRule="auto"/>
        <w:ind w:firstLine="12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76EA5">
        <w:rPr>
          <w:rFonts w:ascii="Times New Roman" w:hAnsi="Times New Roman" w:cs="Times New Roman"/>
          <w:sz w:val="28"/>
          <w:szCs w:val="28"/>
          <w:lang w:val="ru-RU"/>
        </w:rPr>
        <w:t xml:space="preserve">Содержание рабочей программы </w:t>
      </w:r>
      <w:r w:rsidR="0001136C">
        <w:rPr>
          <w:rFonts w:ascii="Times New Roman" w:hAnsi="Times New Roman" w:cs="Times New Roman"/>
          <w:sz w:val="28"/>
          <w:szCs w:val="28"/>
          <w:lang w:val="ru-RU"/>
        </w:rPr>
        <w:t xml:space="preserve"> учебного курса  «Алгебра  и начала математического анализа » о</w:t>
      </w:r>
      <w:r w:rsidRPr="00D76EA5">
        <w:rPr>
          <w:rFonts w:ascii="Times New Roman" w:hAnsi="Times New Roman" w:cs="Times New Roman"/>
          <w:sz w:val="28"/>
          <w:szCs w:val="28"/>
          <w:lang w:val="ru-RU"/>
        </w:rPr>
        <w:t>риентировано на использование учебника: Математ</w:t>
      </w:r>
      <w:r>
        <w:rPr>
          <w:rFonts w:ascii="Times New Roman" w:hAnsi="Times New Roman" w:cs="Times New Roman"/>
          <w:sz w:val="28"/>
          <w:szCs w:val="28"/>
          <w:lang w:val="ru-RU"/>
        </w:rPr>
        <w:t>ика. Алгебра и начало математического анализа.10-11</w:t>
      </w:r>
      <w:r w:rsidRPr="00D76EA5">
        <w:rPr>
          <w:rFonts w:ascii="Times New Roman" w:hAnsi="Times New Roman" w:cs="Times New Roman"/>
          <w:sz w:val="28"/>
          <w:szCs w:val="28"/>
          <w:lang w:val="ru-RU"/>
        </w:rPr>
        <w:t xml:space="preserve"> классы. Б</w:t>
      </w:r>
      <w:r>
        <w:rPr>
          <w:rFonts w:ascii="Times New Roman" w:hAnsi="Times New Roman" w:cs="Times New Roman"/>
          <w:sz w:val="28"/>
          <w:szCs w:val="28"/>
          <w:lang w:val="ru-RU"/>
        </w:rPr>
        <w:t>азовый уровень. Мордкович А.Г., Семенов П.В.</w:t>
      </w:r>
    </w:p>
    <w:p w:rsidR="00066F53" w:rsidRDefault="00066F53" w:rsidP="00066F53">
      <w:pPr>
        <w:spacing w:after="0" w:line="264" w:lineRule="auto"/>
        <w:rPr>
          <w:rFonts w:ascii="Times New Roman" w:hAnsi="Times New Roman"/>
          <w:color w:val="000000"/>
          <w:sz w:val="28"/>
          <w:lang w:val="ru-RU"/>
        </w:rPr>
      </w:pPr>
      <w:r>
        <w:rPr>
          <w:rFonts w:ascii="Times New Roman" w:hAnsi="Times New Roman"/>
          <w:color w:val="000000"/>
          <w:sz w:val="28"/>
          <w:lang w:val="ru-RU"/>
        </w:rPr>
        <w:t xml:space="preserve">     На изучение курса «Алгебра и начала математического анализа» на        базовом уровне отводится 2 часа в неделю, всего 68 учебных часов.</w:t>
      </w:r>
    </w:p>
    <w:p w:rsidR="002D6778" w:rsidRPr="00D77A4D" w:rsidRDefault="00D77A4D" w:rsidP="00D77A4D">
      <w:pPr>
        <w:shd w:val="clear" w:color="auto" w:fill="FFFFFF"/>
        <w:spacing w:after="0" w:line="240" w:lineRule="auto"/>
        <w:ind w:firstLine="227"/>
        <w:jc w:val="both"/>
        <w:rPr>
          <w:rFonts w:ascii="Times New Roman" w:hAnsi="Times New Roman" w:cs="Times New Roman"/>
          <w:sz w:val="28"/>
          <w:szCs w:val="28"/>
          <w:lang w:val="ru-RU" w:eastAsia="ru-RU"/>
        </w:rPr>
      </w:pPr>
      <w:r w:rsidRPr="00D77A4D">
        <w:rPr>
          <w:rFonts w:ascii="Times New Roman" w:hAnsi="Times New Roman" w:cs="Times New Roman"/>
          <w:sz w:val="28"/>
          <w:szCs w:val="28"/>
          <w:lang w:val="ru-RU" w:eastAsia="ru-RU"/>
        </w:rPr>
        <w:t>Содержание рабочей программы</w:t>
      </w:r>
      <w:r w:rsidR="0001136C">
        <w:rPr>
          <w:rFonts w:ascii="Times New Roman" w:hAnsi="Times New Roman" w:cs="Times New Roman"/>
          <w:sz w:val="28"/>
          <w:szCs w:val="28"/>
          <w:lang w:val="ru-RU" w:eastAsia="ru-RU"/>
        </w:rPr>
        <w:t xml:space="preserve"> учебного курса «Геометрия»</w:t>
      </w:r>
      <w:r w:rsidRPr="00D77A4D">
        <w:rPr>
          <w:rFonts w:ascii="Times New Roman" w:hAnsi="Times New Roman" w:cs="Times New Roman"/>
          <w:sz w:val="28"/>
          <w:szCs w:val="28"/>
          <w:lang w:val="ru-RU" w:eastAsia="ru-RU"/>
        </w:rPr>
        <w:t xml:space="preserve"> ориентировано на использование учебника: Матем</w:t>
      </w:r>
      <w:r w:rsidR="00DE08BD">
        <w:rPr>
          <w:rFonts w:ascii="Times New Roman" w:hAnsi="Times New Roman" w:cs="Times New Roman"/>
          <w:sz w:val="28"/>
          <w:szCs w:val="28"/>
          <w:lang w:val="ru-RU" w:eastAsia="ru-RU"/>
        </w:rPr>
        <w:t>атика: алгебра и начала математического анализа,</w:t>
      </w:r>
      <w:r w:rsidR="00A66D2D">
        <w:rPr>
          <w:rFonts w:ascii="Times New Roman" w:hAnsi="Times New Roman" w:cs="Times New Roman"/>
          <w:sz w:val="28"/>
          <w:szCs w:val="28"/>
          <w:lang w:val="ru-RU" w:eastAsia="ru-RU"/>
        </w:rPr>
        <w:t xml:space="preserve"> </w:t>
      </w:r>
      <w:r w:rsidR="00DE08BD">
        <w:rPr>
          <w:rFonts w:ascii="Times New Roman" w:hAnsi="Times New Roman" w:cs="Times New Roman"/>
          <w:sz w:val="28"/>
          <w:szCs w:val="28"/>
          <w:lang w:val="ru-RU" w:eastAsia="ru-RU"/>
        </w:rPr>
        <w:t>геометрия.</w:t>
      </w:r>
      <w:r w:rsidR="007F7F1B">
        <w:rPr>
          <w:rFonts w:ascii="Times New Roman" w:hAnsi="Times New Roman" w:cs="Times New Roman"/>
          <w:sz w:val="28"/>
          <w:szCs w:val="28"/>
          <w:lang w:val="ru-RU" w:eastAsia="ru-RU"/>
        </w:rPr>
        <w:t xml:space="preserve"> </w:t>
      </w:r>
      <w:r w:rsidR="00A66D2D">
        <w:rPr>
          <w:rFonts w:ascii="Times New Roman" w:hAnsi="Times New Roman" w:cs="Times New Roman"/>
          <w:sz w:val="28"/>
          <w:szCs w:val="28"/>
          <w:lang w:val="ru-RU" w:eastAsia="ru-RU"/>
        </w:rPr>
        <w:t xml:space="preserve">         </w:t>
      </w:r>
      <w:r w:rsidR="007F7F1B">
        <w:rPr>
          <w:rFonts w:ascii="Times New Roman" w:hAnsi="Times New Roman" w:cs="Times New Roman"/>
          <w:sz w:val="28"/>
          <w:szCs w:val="28"/>
          <w:lang w:val="ru-RU" w:eastAsia="ru-RU"/>
        </w:rPr>
        <w:t>Геометрия 10-11</w:t>
      </w:r>
      <w:r w:rsidRPr="00D77A4D">
        <w:rPr>
          <w:rFonts w:ascii="Times New Roman" w:hAnsi="Times New Roman" w:cs="Times New Roman"/>
          <w:sz w:val="28"/>
          <w:szCs w:val="28"/>
          <w:lang w:val="ru-RU" w:eastAsia="ru-RU"/>
        </w:rPr>
        <w:t xml:space="preserve"> классы. Б</w:t>
      </w:r>
      <w:r w:rsidR="00DE08BD">
        <w:rPr>
          <w:rFonts w:ascii="Times New Roman" w:hAnsi="Times New Roman" w:cs="Times New Roman"/>
          <w:sz w:val="28"/>
          <w:szCs w:val="28"/>
          <w:lang w:val="ru-RU" w:eastAsia="ru-RU"/>
        </w:rPr>
        <w:t xml:space="preserve">азовый уровень. </w:t>
      </w:r>
      <w:proofErr w:type="spellStart"/>
      <w:r w:rsidR="00DE08BD">
        <w:rPr>
          <w:rFonts w:ascii="Times New Roman" w:hAnsi="Times New Roman" w:cs="Times New Roman"/>
          <w:sz w:val="28"/>
          <w:szCs w:val="28"/>
          <w:lang w:val="ru-RU" w:eastAsia="ru-RU"/>
        </w:rPr>
        <w:t>Атанасян</w:t>
      </w:r>
      <w:proofErr w:type="spellEnd"/>
      <w:r w:rsidR="00DE08BD">
        <w:rPr>
          <w:rFonts w:ascii="Times New Roman" w:hAnsi="Times New Roman" w:cs="Times New Roman"/>
          <w:sz w:val="28"/>
          <w:szCs w:val="28"/>
          <w:lang w:val="ru-RU" w:eastAsia="ru-RU"/>
        </w:rPr>
        <w:t xml:space="preserve"> Л.С.</w:t>
      </w:r>
    </w:p>
    <w:p w:rsidR="00873BB6" w:rsidRDefault="00873BB6" w:rsidP="00873BB6">
      <w:pPr>
        <w:spacing w:after="0" w:line="264" w:lineRule="auto"/>
        <w:jc w:val="both"/>
        <w:rPr>
          <w:rFonts w:ascii="Times New Roman" w:hAnsi="Times New Roman"/>
          <w:color w:val="000000"/>
          <w:sz w:val="28"/>
          <w:lang w:val="ru-RU"/>
        </w:rPr>
      </w:pPr>
      <w:r>
        <w:rPr>
          <w:rFonts w:ascii="Times New Roman" w:hAnsi="Times New Roman"/>
          <w:color w:val="000000"/>
          <w:sz w:val="28"/>
          <w:lang w:val="ru-RU"/>
        </w:rPr>
        <w:t xml:space="preserve">На изучение курса «Геометрия» на базовом уровне </w:t>
      </w:r>
      <w:r w:rsidR="002911C7">
        <w:rPr>
          <w:rFonts w:ascii="Times New Roman" w:hAnsi="Times New Roman"/>
          <w:color w:val="000000"/>
          <w:sz w:val="28"/>
          <w:lang w:val="ru-RU"/>
        </w:rPr>
        <w:t xml:space="preserve">в 10 классе </w:t>
      </w:r>
      <w:r>
        <w:rPr>
          <w:rFonts w:ascii="Times New Roman" w:hAnsi="Times New Roman"/>
          <w:color w:val="000000"/>
          <w:sz w:val="28"/>
          <w:lang w:val="ru-RU"/>
        </w:rPr>
        <w:t>отводится 2 часа в неделю, всего 68 учебных часов.</w:t>
      </w:r>
    </w:p>
    <w:p w:rsidR="00066F53" w:rsidRPr="007E5628" w:rsidRDefault="00066F53" w:rsidP="0001136C">
      <w:pPr>
        <w:spacing w:after="0" w:line="264" w:lineRule="auto"/>
        <w:jc w:val="both"/>
        <w:rPr>
          <w:lang w:val="ru-RU"/>
        </w:rPr>
      </w:pPr>
      <w:r w:rsidRPr="007E5628">
        <w:rPr>
          <w:rFonts w:ascii="Times New Roman" w:hAnsi="Times New Roman"/>
          <w:color w:val="000000"/>
          <w:sz w:val="28"/>
          <w:lang w:val="ru-RU"/>
        </w:rPr>
        <w:t xml:space="preserve">На </w:t>
      </w:r>
      <w:r w:rsidR="006E204D" w:rsidRPr="007E5628">
        <w:rPr>
          <w:rFonts w:ascii="Times New Roman" w:hAnsi="Times New Roman"/>
          <w:color w:val="000000"/>
          <w:sz w:val="28"/>
          <w:lang w:val="ru-RU"/>
        </w:rPr>
        <w:t xml:space="preserve">изучение </w:t>
      </w:r>
      <w:r w:rsidR="006E204D">
        <w:rPr>
          <w:rFonts w:ascii="Times New Roman" w:hAnsi="Times New Roman"/>
          <w:color w:val="000000"/>
          <w:sz w:val="28"/>
          <w:lang w:val="ru-RU"/>
        </w:rPr>
        <w:t>учебного</w:t>
      </w:r>
      <w:r>
        <w:rPr>
          <w:rFonts w:ascii="Times New Roman" w:hAnsi="Times New Roman"/>
          <w:color w:val="000000"/>
          <w:sz w:val="28"/>
          <w:lang w:val="ru-RU"/>
        </w:rPr>
        <w:t xml:space="preserve"> </w:t>
      </w:r>
      <w:r w:rsidRPr="007E5628">
        <w:rPr>
          <w:rFonts w:ascii="Times New Roman" w:hAnsi="Times New Roman"/>
          <w:color w:val="000000"/>
          <w:sz w:val="28"/>
          <w:lang w:val="ru-RU"/>
        </w:rPr>
        <w:t>курса «Вероятность и статистик</w:t>
      </w:r>
      <w:r>
        <w:rPr>
          <w:rFonts w:ascii="Times New Roman" w:hAnsi="Times New Roman"/>
          <w:color w:val="000000"/>
          <w:sz w:val="28"/>
          <w:lang w:val="ru-RU"/>
        </w:rPr>
        <w:t xml:space="preserve">а» на базовом уровне отводится </w:t>
      </w:r>
      <w:r w:rsidR="0001136C">
        <w:rPr>
          <w:rFonts w:ascii="Times New Roman" w:hAnsi="Times New Roman"/>
          <w:color w:val="000000"/>
          <w:sz w:val="28"/>
          <w:lang w:val="ru-RU"/>
        </w:rPr>
        <w:t xml:space="preserve">1 час в неделю, всего </w:t>
      </w:r>
      <w:r>
        <w:rPr>
          <w:rFonts w:ascii="Times New Roman" w:hAnsi="Times New Roman"/>
          <w:color w:val="000000"/>
          <w:sz w:val="28"/>
          <w:lang w:val="ru-RU"/>
        </w:rPr>
        <w:t>34</w:t>
      </w:r>
      <w:r w:rsidR="0001136C">
        <w:rPr>
          <w:rFonts w:ascii="Times New Roman" w:hAnsi="Times New Roman"/>
          <w:color w:val="000000"/>
          <w:sz w:val="28"/>
          <w:lang w:val="ru-RU"/>
        </w:rPr>
        <w:t xml:space="preserve"> учебных часа.</w:t>
      </w:r>
    </w:p>
    <w:p w:rsidR="00066F53" w:rsidRDefault="00066F53" w:rsidP="00873BB6">
      <w:pPr>
        <w:spacing w:after="0" w:line="264" w:lineRule="auto"/>
        <w:jc w:val="both"/>
        <w:rPr>
          <w:lang w:val="ru-RU"/>
        </w:rPr>
      </w:pPr>
    </w:p>
    <w:p w:rsidR="00873BB6" w:rsidRDefault="00873BB6" w:rsidP="00873BB6">
      <w:pPr>
        <w:spacing w:after="0"/>
        <w:rPr>
          <w:lang w:val="ru-RU"/>
        </w:rPr>
        <w:sectPr w:rsidR="00873BB6">
          <w:pgSz w:w="11906" w:h="16383"/>
          <w:pgMar w:top="1134" w:right="850" w:bottom="1134" w:left="1701" w:header="720" w:footer="720" w:gutter="0"/>
          <w:cols w:space="720"/>
        </w:sectPr>
      </w:pPr>
    </w:p>
    <w:p w:rsidR="00066F53" w:rsidRDefault="00066F53" w:rsidP="00066F53">
      <w:pPr>
        <w:pStyle w:val="ae"/>
        <w:numPr>
          <w:ilvl w:val="0"/>
          <w:numId w:val="14"/>
        </w:numPr>
        <w:spacing w:after="0" w:line="264" w:lineRule="auto"/>
        <w:jc w:val="both"/>
        <w:rPr>
          <w:rFonts w:ascii="Times New Roman" w:hAnsi="Times New Roman" w:cs="Times New Roman"/>
          <w:b/>
          <w:sz w:val="28"/>
          <w:szCs w:val="28"/>
          <w:lang w:val="ru-RU"/>
        </w:rPr>
      </w:pPr>
      <w:bookmarkStart w:id="3" w:name="_Toc118726599"/>
      <w:bookmarkStart w:id="4" w:name="block-3986407"/>
      <w:bookmarkEnd w:id="2"/>
      <w:bookmarkEnd w:id="3"/>
      <w:r w:rsidRPr="00066F53">
        <w:rPr>
          <w:rFonts w:ascii="Times New Roman" w:hAnsi="Times New Roman" w:cs="Times New Roman"/>
          <w:b/>
          <w:sz w:val="28"/>
          <w:szCs w:val="28"/>
          <w:lang w:val="ru-RU"/>
        </w:rPr>
        <w:lastRenderedPageBreak/>
        <w:t>СОДЕРЖАНИЕ УЧЕБНОГО ПРЕДМЕТА «МАТЕМАТИКА»</w:t>
      </w:r>
    </w:p>
    <w:p w:rsidR="00066F53" w:rsidRPr="00066F53" w:rsidRDefault="00066F53" w:rsidP="00066F53">
      <w:pPr>
        <w:pStyle w:val="ae"/>
        <w:spacing w:after="0" w:line="264" w:lineRule="auto"/>
        <w:ind w:left="1215"/>
        <w:jc w:val="both"/>
        <w:rPr>
          <w:rFonts w:ascii="Times New Roman" w:hAnsi="Times New Roman" w:cs="Times New Roman"/>
          <w:b/>
          <w:sz w:val="28"/>
          <w:szCs w:val="28"/>
          <w:lang w:val="ru-RU"/>
        </w:rPr>
      </w:pPr>
    </w:p>
    <w:p w:rsidR="00066F53" w:rsidRPr="00D91723" w:rsidRDefault="00066F53" w:rsidP="00066F53">
      <w:pPr>
        <w:pStyle w:val="ae"/>
        <w:numPr>
          <w:ilvl w:val="1"/>
          <w:numId w:val="12"/>
        </w:numPr>
        <w:spacing w:after="0" w:line="264" w:lineRule="auto"/>
        <w:jc w:val="both"/>
        <w:rPr>
          <w:lang w:val="ru-RU"/>
        </w:rPr>
      </w:pPr>
      <w:r>
        <w:rPr>
          <w:rFonts w:ascii="Times New Roman" w:hAnsi="Times New Roman"/>
          <w:b/>
          <w:color w:val="000000"/>
          <w:sz w:val="28"/>
          <w:lang w:val="ru-RU"/>
        </w:rPr>
        <w:t xml:space="preserve">. </w:t>
      </w:r>
      <w:r w:rsidRPr="00D91723">
        <w:rPr>
          <w:rFonts w:ascii="Times New Roman" w:hAnsi="Times New Roman"/>
          <w:b/>
          <w:color w:val="000000"/>
          <w:sz w:val="28"/>
          <w:lang w:val="ru-RU"/>
        </w:rPr>
        <w:t>СОДЕРЖАНИЕ УЧЕБНОГО КУРСА</w:t>
      </w:r>
      <w:bookmarkStart w:id="5" w:name="_Toc118726588"/>
      <w:bookmarkEnd w:id="5"/>
      <w:r>
        <w:rPr>
          <w:rFonts w:ascii="Times New Roman" w:hAnsi="Times New Roman"/>
          <w:b/>
          <w:color w:val="000000"/>
          <w:sz w:val="28"/>
          <w:lang w:val="ru-RU"/>
        </w:rPr>
        <w:t xml:space="preserve"> «АЛГЕБРА»</w:t>
      </w:r>
    </w:p>
    <w:p w:rsidR="00066F53" w:rsidRPr="00D91723" w:rsidRDefault="00066F53" w:rsidP="00066F53">
      <w:pPr>
        <w:spacing w:after="0" w:line="264" w:lineRule="auto"/>
        <w:ind w:left="120"/>
        <w:jc w:val="both"/>
        <w:rPr>
          <w:lang w:val="ru-RU"/>
        </w:rPr>
      </w:pP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Числа и вычисления</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Арифметический корень натуральной степени. Действия с арифметическими корнями натуральной степени.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Синус, косинус и тангенс числового аргумента. Арксинус, арккосинус, арктангенс числового аргумента.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Уравнения и неравенства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Тождества и тождественные преобразования.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Преобразование тригонометрических выражений. Основные тригонометрические формулы.</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Уравнение, корень уравнения</w:t>
      </w:r>
      <w:r w:rsidRPr="00D91723">
        <w:rPr>
          <w:rFonts w:ascii="Times New Roman" w:hAnsi="Times New Roman"/>
          <w:i/>
          <w:color w:val="000000"/>
          <w:sz w:val="28"/>
          <w:lang w:val="ru-RU"/>
        </w:rPr>
        <w:t xml:space="preserve">. </w:t>
      </w:r>
      <w:r w:rsidRPr="00D91723">
        <w:rPr>
          <w:rFonts w:ascii="Times New Roman" w:hAnsi="Times New Roman"/>
          <w:color w:val="000000"/>
          <w:sz w:val="28"/>
          <w:lang w:val="ru-RU"/>
        </w:rPr>
        <w:t>Неравенство, решение неравенства. Метод интервалов.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Решение целых и дробно-рациональных уравнений и неравенств.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Решение иррациональных уравнений и неравенств.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Решение тригонометрических уравнений.</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Применение уравнений и неравенств к решению математических задач и задач из различных областей науки и реальной жизни.</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Функции и графики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Функция, способы задания функции. График функции. Взаимно обратные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Область определения и множество значений функции. Нули функции. Промежутки знакопостоянства. Чётные и нечётные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8"/>
        </w:rPr>
        <w:t>n</w:t>
      </w:r>
      <w:r w:rsidRPr="00D91723">
        <w:rPr>
          <w:rFonts w:ascii="Times New Roman" w:hAnsi="Times New Roman"/>
          <w:color w:val="000000"/>
          <w:sz w:val="28"/>
          <w:lang w:val="ru-RU"/>
        </w:rPr>
        <w:t xml:space="preserve">-ой степени.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lastRenderedPageBreak/>
        <w:t>Тригонометрическая окружность, определение тригонометрических функций числового аргумента.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Начала математического анализа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Последовательности, способы задания последовательностей. Монотонные последовательности.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Множества и логика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Определение, теорема, следствие, доказательство.</w:t>
      </w:r>
    </w:p>
    <w:p w:rsidR="00066F53" w:rsidRPr="00D91723" w:rsidRDefault="00066F53" w:rsidP="00066F53">
      <w:pPr>
        <w:spacing w:after="0" w:line="264" w:lineRule="auto"/>
        <w:ind w:left="120"/>
        <w:jc w:val="both"/>
        <w:rPr>
          <w:lang w:val="ru-RU"/>
        </w:rPr>
      </w:pPr>
    </w:p>
    <w:p w:rsidR="003708DD" w:rsidRPr="005636BE" w:rsidRDefault="000473AC" w:rsidP="00066F53">
      <w:pPr>
        <w:pStyle w:val="ae"/>
        <w:numPr>
          <w:ilvl w:val="1"/>
          <w:numId w:val="13"/>
        </w:numPr>
        <w:spacing w:after="0" w:line="264" w:lineRule="auto"/>
        <w:jc w:val="both"/>
        <w:rPr>
          <w:lang w:val="ru-RU"/>
        </w:rPr>
      </w:pPr>
      <w:r w:rsidRPr="005636BE">
        <w:rPr>
          <w:rFonts w:ascii="Times New Roman" w:hAnsi="Times New Roman"/>
          <w:b/>
          <w:color w:val="000000"/>
          <w:sz w:val="28"/>
          <w:lang w:val="ru-RU"/>
        </w:rPr>
        <w:t>СОДЕРЖАНИЕ УЧЕБНОГО КУРСА</w:t>
      </w:r>
      <w:bookmarkStart w:id="6" w:name="_Toc118726600"/>
      <w:bookmarkEnd w:id="6"/>
      <w:r w:rsidR="00066F53">
        <w:rPr>
          <w:rFonts w:ascii="Times New Roman" w:hAnsi="Times New Roman"/>
          <w:b/>
          <w:color w:val="000000"/>
          <w:sz w:val="28"/>
          <w:lang w:val="ru-RU"/>
        </w:rPr>
        <w:t xml:space="preserve"> «ГЕОМЕТРИЯ»</w:t>
      </w:r>
    </w:p>
    <w:p w:rsidR="003708DD" w:rsidRPr="005636BE" w:rsidRDefault="003708DD" w:rsidP="005636BE">
      <w:pPr>
        <w:tabs>
          <w:tab w:val="left" w:pos="1717"/>
        </w:tabs>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Прямые и плоскости в пространстве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5636BE">
        <w:rPr>
          <w:rFonts w:ascii="Times New Roman" w:hAnsi="Times New Roman"/>
          <w:color w:val="000000"/>
          <w:sz w:val="28"/>
          <w:lang w:val="ru-RU"/>
        </w:rPr>
        <w:t>сонаправленными</w:t>
      </w:r>
      <w:proofErr w:type="spellEnd"/>
      <w:r w:rsidRPr="005636BE">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E204D" w:rsidRDefault="006E204D">
      <w:pPr>
        <w:spacing w:after="0" w:line="264" w:lineRule="auto"/>
        <w:ind w:firstLine="600"/>
        <w:jc w:val="both"/>
        <w:rPr>
          <w:rFonts w:ascii="Times New Roman" w:hAnsi="Times New Roman"/>
          <w:b/>
          <w:color w:val="000000"/>
          <w:sz w:val="28"/>
          <w:lang w:val="ru-RU"/>
        </w:rPr>
      </w:pP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Многогранники</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636BE">
        <w:rPr>
          <w:rFonts w:ascii="Times New Roman" w:hAnsi="Times New Roman"/>
          <w:i/>
          <w:color w:val="000000"/>
          <w:sz w:val="28"/>
          <w:lang w:val="ru-RU"/>
        </w:rPr>
        <w:t>-</w:t>
      </w:r>
      <w:r w:rsidRPr="005636BE">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636BE">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D6778">
        <w:rPr>
          <w:rFonts w:ascii="Times New Roman" w:hAnsi="Times New Roman"/>
          <w:color w:val="000000"/>
          <w:sz w:val="28"/>
          <w:lang w:val="ru-RU"/>
        </w:rPr>
        <w:t xml:space="preserve">Представление о правильных многогранниках: октаэдр, додекаэдр и икосаэдр. </w:t>
      </w:r>
      <w:r w:rsidRPr="005636BE">
        <w:rPr>
          <w:rFonts w:ascii="Times New Roman" w:hAnsi="Times New Roman"/>
          <w:color w:val="000000"/>
          <w:sz w:val="28"/>
          <w:lang w:val="ru-RU"/>
        </w:rPr>
        <w:t>Сечения призмы и пирамиды.</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708DD" w:rsidRPr="005636BE" w:rsidRDefault="003708DD">
      <w:pPr>
        <w:spacing w:after="0" w:line="264" w:lineRule="auto"/>
        <w:ind w:left="120"/>
        <w:jc w:val="both"/>
        <w:rPr>
          <w:lang w:val="ru-RU"/>
        </w:rPr>
      </w:pPr>
    </w:p>
    <w:p w:rsidR="00066F53" w:rsidRPr="00EB5F77" w:rsidRDefault="00066F53" w:rsidP="00066F53">
      <w:pPr>
        <w:pStyle w:val="ae"/>
        <w:numPr>
          <w:ilvl w:val="1"/>
          <w:numId w:val="13"/>
        </w:numPr>
        <w:spacing w:after="0"/>
        <w:rPr>
          <w:lang w:val="ru-RU"/>
        </w:rPr>
      </w:pPr>
      <w:bookmarkStart w:id="7" w:name="_Toc118726601"/>
      <w:bookmarkEnd w:id="7"/>
      <w:r w:rsidRPr="00095097">
        <w:rPr>
          <w:rFonts w:ascii="Times New Roman" w:hAnsi="Times New Roman"/>
          <w:b/>
          <w:color w:val="000000"/>
          <w:sz w:val="28"/>
          <w:lang w:val="ru-RU"/>
        </w:rPr>
        <w:t>СОДЕРЖАНИЕ УЧЕБНОГО КУРСА</w:t>
      </w:r>
      <w:r>
        <w:rPr>
          <w:rFonts w:ascii="Times New Roman" w:hAnsi="Times New Roman"/>
          <w:b/>
          <w:color w:val="000000"/>
          <w:sz w:val="28"/>
          <w:lang w:val="ru-RU"/>
        </w:rPr>
        <w:t xml:space="preserve">  «ВЕРОЯТНОСТЬ И СТАТИСТИКА»</w:t>
      </w:r>
    </w:p>
    <w:p w:rsidR="00066F53" w:rsidRPr="00516CA1" w:rsidRDefault="00066F53" w:rsidP="00066F53">
      <w:pPr>
        <w:spacing w:after="0"/>
        <w:ind w:left="120"/>
        <w:rPr>
          <w:lang w:val="ru-RU"/>
        </w:rPr>
      </w:pPr>
    </w:p>
    <w:p w:rsidR="00066F53" w:rsidRPr="005F2BCD" w:rsidRDefault="00066F53" w:rsidP="00066F53">
      <w:pPr>
        <w:spacing w:after="0"/>
        <w:jc w:val="both"/>
        <w:rPr>
          <w:sz w:val="28"/>
          <w:szCs w:val="28"/>
          <w:lang w:val="ru-RU"/>
        </w:rPr>
      </w:pPr>
      <w:r>
        <w:rPr>
          <w:rFonts w:ascii="Times New Roman" w:hAnsi="Times New Roman" w:cs="Times New Roman"/>
          <w:b/>
          <w:color w:val="000000"/>
          <w:sz w:val="28"/>
          <w:szCs w:val="28"/>
          <w:lang w:val="ru-RU"/>
        </w:rPr>
        <w:t xml:space="preserve">        </w:t>
      </w:r>
      <w:r w:rsidRPr="005F2BCD">
        <w:rPr>
          <w:rFonts w:ascii="Times New Roman" w:hAnsi="Times New Roman" w:cs="Times New Roman"/>
          <w:b/>
          <w:color w:val="000000"/>
          <w:sz w:val="28"/>
          <w:szCs w:val="28"/>
          <w:lang w:val="ru-RU"/>
        </w:rPr>
        <w:t xml:space="preserve"> Представление данных и описательная статистика</w:t>
      </w:r>
      <w:r>
        <w:rPr>
          <w:rFonts w:ascii="Times New Roman" w:hAnsi="Times New Roman" w:cs="Times New Roman"/>
          <w:b/>
          <w:color w:val="000000"/>
          <w:sz w:val="28"/>
          <w:szCs w:val="28"/>
          <w:lang w:val="ru-RU"/>
        </w:rPr>
        <w:t xml:space="preserve">. </w:t>
      </w:r>
    </w:p>
    <w:p w:rsidR="00066F53" w:rsidRDefault="00066F53" w:rsidP="00066F53">
      <w:pPr>
        <w:spacing w:after="0"/>
        <w:ind w:firstLine="600"/>
        <w:jc w:val="both"/>
        <w:rPr>
          <w:rFonts w:ascii="Times New Roman" w:hAnsi="Times New Roman"/>
          <w:color w:val="000000"/>
          <w:sz w:val="28"/>
          <w:lang w:val="ru-RU"/>
        </w:rPr>
      </w:pPr>
      <w:r w:rsidRPr="005F2BCD">
        <w:rPr>
          <w:rFonts w:ascii="Times New Roman" w:hAnsi="Times New Roman"/>
          <w:color w:val="000000"/>
          <w:sz w:val="28"/>
          <w:szCs w:val="28"/>
          <w:lang w:val="ru-RU"/>
        </w:rPr>
        <w:t>Представление данных с помощью таблиц и диаграмм</w:t>
      </w:r>
      <w:r w:rsidRPr="007E5628">
        <w:rPr>
          <w:rFonts w:ascii="Times New Roman" w:hAnsi="Times New Roman"/>
          <w:color w:val="000000"/>
          <w:sz w:val="28"/>
          <w:lang w:val="ru-RU"/>
        </w:rPr>
        <w:t>. Среднее арифметическое, медиана, наибольшее и наименьшее значения, размах, дисперсия и стандартное отклонение числовых наб</w:t>
      </w:r>
      <w:r>
        <w:rPr>
          <w:rFonts w:ascii="Times New Roman" w:hAnsi="Times New Roman"/>
          <w:color w:val="000000"/>
          <w:sz w:val="28"/>
          <w:lang w:val="ru-RU"/>
        </w:rPr>
        <w:t>оров.</w:t>
      </w:r>
    </w:p>
    <w:p w:rsidR="00066F53" w:rsidRPr="006B4459" w:rsidRDefault="00066F53" w:rsidP="00066F53">
      <w:pPr>
        <w:spacing w:after="0"/>
        <w:jc w:val="both"/>
        <w:rPr>
          <w:rFonts w:ascii="Times New Roman" w:hAnsi="Times New Roman"/>
          <w:b/>
          <w:color w:val="000000"/>
          <w:sz w:val="28"/>
          <w:szCs w:val="28"/>
          <w:lang w:val="ru-RU"/>
        </w:rPr>
      </w:pPr>
      <w:r>
        <w:rPr>
          <w:rFonts w:ascii="Times New Roman" w:hAnsi="Times New Roman" w:cs="Times New Roman"/>
          <w:b/>
          <w:color w:val="000000"/>
          <w:sz w:val="28"/>
          <w:szCs w:val="28"/>
          <w:lang w:val="ru-RU"/>
        </w:rPr>
        <w:t xml:space="preserve">         </w:t>
      </w:r>
      <w:r w:rsidRPr="005F2BCD">
        <w:rPr>
          <w:rFonts w:ascii="Times New Roman" w:hAnsi="Times New Roman" w:cs="Times New Roman"/>
          <w:b/>
          <w:color w:val="000000"/>
          <w:sz w:val="28"/>
          <w:szCs w:val="28"/>
          <w:lang w:val="ru-RU"/>
        </w:rPr>
        <w:t xml:space="preserve">Случайные опыты и случайные события, опыты с равновозможными элементарными </w:t>
      </w:r>
      <w:proofErr w:type="spellStart"/>
      <w:proofErr w:type="gramStart"/>
      <w:r w:rsidRPr="005F2BCD">
        <w:rPr>
          <w:rFonts w:ascii="Times New Roman" w:hAnsi="Times New Roman" w:cs="Times New Roman"/>
          <w:b/>
          <w:color w:val="000000"/>
          <w:sz w:val="28"/>
          <w:szCs w:val="28"/>
          <w:lang w:val="ru-RU"/>
        </w:rPr>
        <w:t>элементарными</w:t>
      </w:r>
      <w:proofErr w:type="spellEnd"/>
      <w:proofErr w:type="gramEnd"/>
      <w:r w:rsidRPr="005F2BCD">
        <w:rPr>
          <w:rFonts w:ascii="Times New Roman" w:hAnsi="Times New Roman" w:cs="Times New Roman"/>
          <w:b/>
          <w:color w:val="000000"/>
          <w:sz w:val="28"/>
          <w:szCs w:val="28"/>
          <w:lang w:val="ru-RU"/>
        </w:rPr>
        <w:t xml:space="preserve">  исходами</w:t>
      </w:r>
      <w:r w:rsidRPr="006B4459">
        <w:rPr>
          <w:rFonts w:ascii="Times New Roman" w:hAnsi="Times New Roman" w:cs="Times New Roman"/>
          <w:b/>
          <w:color w:val="000000"/>
          <w:sz w:val="28"/>
          <w:szCs w:val="28"/>
          <w:lang w:val="ru-RU"/>
        </w:rPr>
        <w:t>.</w:t>
      </w:r>
      <w:r w:rsidRPr="006B4459">
        <w:rPr>
          <w:rFonts w:ascii="Times New Roman" w:hAnsi="Times New Roman"/>
          <w:b/>
          <w:color w:val="000000"/>
          <w:sz w:val="28"/>
          <w:szCs w:val="28"/>
          <w:lang w:val="ru-RU"/>
        </w:rPr>
        <w:t xml:space="preserve"> </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066F53" w:rsidRDefault="00066F53" w:rsidP="00066F53">
      <w:pPr>
        <w:spacing w:after="0"/>
        <w:ind w:firstLine="600"/>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 </w:t>
      </w:r>
      <w:r w:rsidRPr="005F2BCD">
        <w:rPr>
          <w:rFonts w:ascii="Times New Roman" w:hAnsi="Times New Roman" w:cs="Times New Roman"/>
          <w:b/>
          <w:color w:val="000000"/>
          <w:sz w:val="28"/>
          <w:szCs w:val="28"/>
          <w:lang w:val="ru-RU"/>
        </w:rPr>
        <w:t>Операции над событиями, сложение вероятностей</w:t>
      </w:r>
      <w:r>
        <w:rPr>
          <w:rFonts w:ascii="Times New Roman" w:hAnsi="Times New Roman" w:cs="Times New Roman"/>
          <w:b/>
          <w:color w:val="000000"/>
          <w:sz w:val="28"/>
          <w:szCs w:val="28"/>
          <w:lang w:val="ru-RU"/>
        </w:rPr>
        <w:t>.</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lastRenderedPageBreak/>
        <w:t xml:space="preserve"> Операции над событиями: пересечение, объединение, противоположные события. </w:t>
      </w:r>
      <w:r w:rsidRPr="00CF6891">
        <w:rPr>
          <w:rFonts w:ascii="Times New Roman" w:hAnsi="Times New Roman"/>
          <w:color w:val="000000"/>
          <w:sz w:val="28"/>
          <w:lang w:val="ru-RU"/>
        </w:rPr>
        <w:t xml:space="preserve">Диаграммы Эйлера. Формула сложения вероятностей. </w:t>
      </w:r>
    </w:p>
    <w:p w:rsidR="00066F53" w:rsidRPr="003D745A" w:rsidRDefault="00066F53" w:rsidP="00066F53">
      <w:pPr>
        <w:spacing w:after="0"/>
        <w:ind w:firstLine="600"/>
        <w:jc w:val="both"/>
        <w:rPr>
          <w:sz w:val="28"/>
          <w:szCs w:val="28"/>
          <w:lang w:val="ru-RU"/>
        </w:rPr>
      </w:pPr>
      <w:r w:rsidRPr="003D745A">
        <w:rPr>
          <w:rFonts w:ascii="Times New Roman" w:hAnsi="Times New Roman" w:cs="Times New Roman"/>
          <w:b/>
          <w:color w:val="000000"/>
          <w:sz w:val="28"/>
          <w:szCs w:val="28"/>
          <w:lang w:val="ru-RU"/>
        </w:rPr>
        <w:t xml:space="preserve"> Условная вероятность, дерево случайного опыта, формула полной вероятности и независимость событи</w:t>
      </w:r>
      <w:r>
        <w:rPr>
          <w:rFonts w:ascii="Times New Roman" w:hAnsi="Times New Roman" w:cs="Times New Roman"/>
          <w:b/>
          <w:color w:val="000000"/>
          <w:sz w:val="28"/>
          <w:szCs w:val="28"/>
          <w:lang w:val="ru-RU"/>
        </w:rPr>
        <w:t>й.</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Независимые события.</w:t>
      </w:r>
    </w:p>
    <w:p w:rsidR="00066F53" w:rsidRPr="00AF2AC1" w:rsidRDefault="00066F53" w:rsidP="00066F53">
      <w:pPr>
        <w:spacing w:after="0"/>
        <w:ind w:firstLine="600"/>
        <w:jc w:val="both"/>
        <w:rPr>
          <w:sz w:val="28"/>
          <w:szCs w:val="28"/>
          <w:lang w:val="ru-RU"/>
        </w:rPr>
      </w:pPr>
      <w:r w:rsidRPr="00AF2AC1">
        <w:rPr>
          <w:rFonts w:ascii="Times New Roman" w:hAnsi="Times New Roman" w:cs="Times New Roman"/>
          <w:b/>
          <w:color w:val="000000"/>
          <w:sz w:val="28"/>
          <w:szCs w:val="28"/>
          <w:lang w:val="ru-RU"/>
        </w:rPr>
        <w:t>Элементы комбинаторики</w:t>
      </w:r>
      <w:r>
        <w:rPr>
          <w:rFonts w:ascii="Times New Roman" w:hAnsi="Times New Roman" w:cs="Times New Roman"/>
          <w:b/>
          <w:color w:val="000000"/>
          <w:sz w:val="28"/>
          <w:szCs w:val="28"/>
          <w:lang w:val="ru-RU"/>
        </w:rPr>
        <w:t>.</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Комбинаторное правило умножения. Перестановки и факториал. Число сочетаний. Треугольник Паскаля. Формула бинома Ньютона.</w:t>
      </w:r>
    </w:p>
    <w:p w:rsidR="00066F53" w:rsidRPr="006B4459" w:rsidRDefault="00066F53" w:rsidP="00066F53">
      <w:pPr>
        <w:spacing w:after="0"/>
        <w:jc w:val="both"/>
        <w:rPr>
          <w:sz w:val="28"/>
          <w:szCs w:val="28"/>
          <w:lang w:val="ru-RU"/>
        </w:rPr>
      </w:pPr>
      <w:r>
        <w:rPr>
          <w:rFonts w:ascii="Times New Roman" w:hAnsi="Times New Roman" w:cs="Times New Roman"/>
          <w:b/>
          <w:color w:val="000000"/>
          <w:sz w:val="28"/>
          <w:szCs w:val="28"/>
          <w:lang w:val="ru-RU"/>
        </w:rPr>
        <w:t xml:space="preserve">       </w:t>
      </w:r>
      <w:r w:rsidRPr="006B4459">
        <w:rPr>
          <w:rFonts w:ascii="Times New Roman" w:hAnsi="Times New Roman" w:cs="Times New Roman"/>
          <w:b/>
          <w:color w:val="000000"/>
          <w:sz w:val="28"/>
          <w:szCs w:val="28"/>
          <w:lang w:val="ru-RU"/>
        </w:rPr>
        <w:t xml:space="preserve"> Серии последовательных испытаний.</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066F53" w:rsidRPr="006B4459" w:rsidRDefault="00066F53" w:rsidP="00066F53">
      <w:pPr>
        <w:spacing w:after="0"/>
        <w:ind w:firstLine="600"/>
        <w:jc w:val="both"/>
        <w:rPr>
          <w:sz w:val="28"/>
          <w:szCs w:val="28"/>
          <w:lang w:val="ru-RU"/>
        </w:rPr>
      </w:pPr>
      <w:r w:rsidRPr="006B4459">
        <w:rPr>
          <w:rFonts w:ascii="Times New Roman" w:hAnsi="Times New Roman" w:cs="Times New Roman"/>
          <w:b/>
          <w:color w:val="000000"/>
          <w:sz w:val="28"/>
          <w:szCs w:val="28"/>
          <w:lang w:val="ru-RU"/>
        </w:rPr>
        <w:t xml:space="preserve"> Случайные величины и распределения</w:t>
      </w:r>
    </w:p>
    <w:p w:rsidR="00066F53" w:rsidRDefault="00066F53" w:rsidP="00066F53">
      <w:pPr>
        <w:spacing w:after="0"/>
        <w:ind w:firstLine="600"/>
        <w:jc w:val="both"/>
        <w:rPr>
          <w:lang w:val="ru-RU"/>
        </w:rPr>
      </w:pPr>
      <w:r w:rsidRPr="007E5628">
        <w:rPr>
          <w:rFonts w:ascii="Times New Roman" w:hAnsi="Times New Roman"/>
          <w:color w:val="000000"/>
          <w:sz w:val="28"/>
          <w:lang w:val="ru-RU"/>
        </w:rPr>
        <w:t>Случайная величина. Распределение вероятностей. Диаграмма распределения. Примеры распределений, в том числе, геометрическое и биномиальное.</w:t>
      </w:r>
    </w:p>
    <w:p w:rsidR="003708DD" w:rsidRPr="005636BE" w:rsidRDefault="003708DD">
      <w:pPr>
        <w:rPr>
          <w:lang w:val="ru-RU"/>
        </w:rPr>
        <w:sectPr w:rsidR="003708DD" w:rsidRPr="005636BE">
          <w:pgSz w:w="11906" w:h="16383"/>
          <w:pgMar w:top="1134" w:right="850" w:bottom="1134" w:left="1701" w:header="720" w:footer="720" w:gutter="0"/>
          <w:cols w:space="720"/>
        </w:sectPr>
      </w:pPr>
    </w:p>
    <w:p w:rsidR="003708DD" w:rsidRPr="005636BE" w:rsidRDefault="005636BE">
      <w:pPr>
        <w:spacing w:after="0" w:line="264" w:lineRule="auto"/>
        <w:ind w:left="120"/>
        <w:jc w:val="both"/>
        <w:rPr>
          <w:lang w:val="ru-RU"/>
        </w:rPr>
      </w:pPr>
      <w:bookmarkStart w:id="8" w:name="_Toc118726577"/>
      <w:bookmarkStart w:id="9" w:name="block-3986406"/>
      <w:bookmarkEnd w:id="4"/>
      <w:bookmarkEnd w:id="8"/>
      <w:r>
        <w:rPr>
          <w:rFonts w:ascii="Times New Roman" w:hAnsi="Times New Roman"/>
          <w:b/>
          <w:color w:val="000000"/>
          <w:sz w:val="28"/>
          <w:lang w:val="ru-RU"/>
        </w:rPr>
        <w:lastRenderedPageBreak/>
        <w:t xml:space="preserve">2. </w:t>
      </w:r>
      <w:r w:rsidR="000473AC" w:rsidRPr="005636BE">
        <w:rPr>
          <w:rFonts w:ascii="Times New Roman" w:hAnsi="Times New Roman"/>
          <w:b/>
          <w:color w:val="000000"/>
          <w:sz w:val="28"/>
          <w:lang w:val="ru-RU"/>
        </w:rPr>
        <w:t>ПЛАНИРУЕМЫЕ РЕЗУЛЬТАТЫ</w:t>
      </w:r>
      <w:r w:rsidR="00A66D2D">
        <w:rPr>
          <w:rFonts w:ascii="Times New Roman" w:hAnsi="Times New Roman"/>
          <w:b/>
          <w:color w:val="000000"/>
          <w:sz w:val="28"/>
          <w:lang w:val="ru-RU"/>
        </w:rPr>
        <w:t xml:space="preserve"> ОСВОЕНИЯ УЧЕБНОГО </w:t>
      </w:r>
      <w:r w:rsidR="00066F53">
        <w:rPr>
          <w:rFonts w:ascii="Times New Roman" w:hAnsi="Times New Roman"/>
          <w:b/>
          <w:color w:val="000000"/>
          <w:sz w:val="28"/>
          <w:lang w:val="ru-RU"/>
        </w:rPr>
        <w:t>ПРЕДМЕТА</w:t>
      </w:r>
    </w:p>
    <w:p w:rsidR="003708DD" w:rsidRPr="005636BE" w:rsidRDefault="003708DD">
      <w:pPr>
        <w:spacing w:after="0" w:line="264" w:lineRule="auto"/>
        <w:ind w:left="120"/>
        <w:jc w:val="both"/>
        <w:rPr>
          <w:lang w:val="ru-RU"/>
        </w:rPr>
      </w:pPr>
    </w:p>
    <w:p w:rsidR="003708DD" w:rsidRPr="005636BE" w:rsidRDefault="000473AC">
      <w:pPr>
        <w:spacing w:after="0" w:line="264" w:lineRule="auto"/>
        <w:ind w:left="120"/>
        <w:jc w:val="both"/>
        <w:rPr>
          <w:lang w:val="ru-RU"/>
        </w:rPr>
      </w:pPr>
      <w:bookmarkStart w:id="10" w:name="_Toc118726578"/>
      <w:bookmarkEnd w:id="10"/>
      <w:r w:rsidRPr="005636BE">
        <w:rPr>
          <w:rFonts w:ascii="Times New Roman" w:hAnsi="Times New Roman"/>
          <w:b/>
          <w:color w:val="000000"/>
          <w:sz w:val="28"/>
          <w:lang w:val="ru-RU"/>
        </w:rPr>
        <w:t>ЛИЧНОСТНЫЕ РЕЗУЛЬТАТЫ</w:t>
      </w:r>
    </w:p>
    <w:p w:rsidR="003708DD" w:rsidRPr="005636BE" w:rsidRDefault="003708DD">
      <w:pPr>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Гражданское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Патриотическое воспитание:</w:t>
      </w:r>
    </w:p>
    <w:p w:rsidR="003708DD" w:rsidRPr="005636BE" w:rsidRDefault="000473AC">
      <w:pPr>
        <w:shd w:val="clear" w:color="auto" w:fill="FFFFFF"/>
        <w:spacing w:after="0" w:line="264" w:lineRule="auto"/>
        <w:ind w:firstLine="600"/>
        <w:jc w:val="both"/>
        <w:rPr>
          <w:lang w:val="ru-RU"/>
        </w:rPr>
      </w:pPr>
      <w:r w:rsidRPr="005636BE">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Духовно-нравственного воспитания:</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Эстетическое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Физическое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Трудовое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Экологическое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Ценности научного познания:</w:t>
      </w:r>
      <w:r w:rsidRPr="005636BE">
        <w:rPr>
          <w:rFonts w:ascii="Times New Roman" w:hAnsi="Times New Roman"/>
          <w:color w:val="000000"/>
          <w:sz w:val="28"/>
          <w:u w:val="single"/>
          <w:lang w:val="ru-RU"/>
        </w:rPr>
        <w:t xml:space="preserve"> </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3708DD" w:rsidRPr="005636BE" w:rsidRDefault="003708DD">
      <w:pPr>
        <w:spacing w:after="0" w:line="264" w:lineRule="auto"/>
        <w:ind w:left="120"/>
        <w:jc w:val="both"/>
        <w:rPr>
          <w:lang w:val="ru-RU"/>
        </w:rPr>
      </w:pPr>
    </w:p>
    <w:p w:rsidR="003708DD" w:rsidRPr="005636BE" w:rsidRDefault="000473AC">
      <w:pPr>
        <w:spacing w:after="0" w:line="264" w:lineRule="auto"/>
        <w:ind w:left="120"/>
        <w:jc w:val="both"/>
        <w:rPr>
          <w:lang w:val="ru-RU"/>
        </w:rPr>
      </w:pPr>
      <w:bookmarkStart w:id="11" w:name="_Toc118726579"/>
      <w:bookmarkEnd w:id="11"/>
      <w:r w:rsidRPr="005636BE">
        <w:rPr>
          <w:rFonts w:ascii="Times New Roman" w:hAnsi="Times New Roman"/>
          <w:b/>
          <w:color w:val="000000"/>
          <w:sz w:val="28"/>
          <w:lang w:val="ru-RU"/>
        </w:rPr>
        <w:t>МЕТАПРЕДМЕТНЫЕ РЕЗУЛЬТАТЫ</w:t>
      </w:r>
    </w:p>
    <w:p w:rsidR="003708DD" w:rsidRPr="005636BE" w:rsidRDefault="003708DD">
      <w:pPr>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5636BE">
        <w:rPr>
          <w:rFonts w:ascii="Times New Roman" w:hAnsi="Times New Roman"/>
          <w:b/>
          <w:i/>
          <w:color w:val="000000"/>
          <w:sz w:val="28"/>
          <w:lang w:val="ru-RU"/>
        </w:rPr>
        <w:t>познавательными</w:t>
      </w:r>
      <w:r w:rsidRPr="005636BE">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1) </w:t>
      </w:r>
      <w:r w:rsidRPr="005636BE">
        <w:rPr>
          <w:rFonts w:ascii="Times New Roman" w:hAnsi="Times New Roman"/>
          <w:i/>
          <w:color w:val="000000"/>
          <w:sz w:val="28"/>
          <w:lang w:val="ru-RU"/>
        </w:rPr>
        <w:t xml:space="preserve">Универсальные </w:t>
      </w:r>
      <w:r w:rsidRPr="005636BE">
        <w:rPr>
          <w:rFonts w:ascii="Times New Roman" w:hAnsi="Times New Roman"/>
          <w:b/>
          <w:i/>
          <w:color w:val="000000"/>
          <w:sz w:val="28"/>
          <w:lang w:val="ru-RU"/>
        </w:rPr>
        <w:t>познавательные</w:t>
      </w:r>
      <w:r w:rsidRPr="005636BE">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636BE">
        <w:rPr>
          <w:rFonts w:ascii="Times New Roman" w:hAnsi="Times New Roman"/>
          <w:color w:val="000000"/>
          <w:sz w:val="28"/>
          <w:lang w:val="ru-RU"/>
        </w:rPr>
        <w:t>.</w:t>
      </w:r>
    </w:p>
    <w:p w:rsidR="003708DD" w:rsidRDefault="000473A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708DD" w:rsidRDefault="000473A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708DD" w:rsidRDefault="000473A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lastRenderedPageBreak/>
        <w:t>оценивать надёжность информации по самостоятельно сформулированным критериям.</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2) </w:t>
      </w:r>
      <w:r w:rsidRPr="005636BE">
        <w:rPr>
          <w:rFonts w:ascii="Times New Roman" w:hAnsi="Times New Roman"/>
          <w:i/>
          <w:color w:val="000000"/>
          <w:sz w:val="28"/>
          <w:lang w:val="ru-RU"/>
        </w:rPr>
        <w:t xml:space="preserve">Универсальные </w:t>
      </w:r>
      <w:r w:rsidRPr="005636BE">
        <w:rPr>
          <w:rFonts w:ascii="Times New Roman" w:hAnsi="Times New Roman"/>
          <w:b/>
          <w:i/>
          <w:color w:val="000000"/>
          <w:sz w:val="28"/>
          <w:lang w:val="ru-RU"/>
        </w:rPr>
        <w:t xml:space="preserve">коммуникативные </w:t>
      </w:r>
      <w:r w:rsidRPr="005636BE">
        <w:rPr>
          <w:rFonts w:ascii="Times New Roman" w:hAnsi="Times New Roman"/>
          <w:i/>
          <w:color w:val="000000"/>
          <w:sz w:val="28"/>
          <w:lang w:val="ru-RU"/>
        </w:rPr>
        <w:t>действия, обеспечивают сформированность социальных навыков обучающихся.</w:t>
      </w:r>
    </w:p>
    <w:p w:rsidR="003708DD" w:rsidRDefault="000473AC">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3708DD" w:rsidRPr="005636BE" w:rsidRDefault="000473AC">
      <w:pPr>
        <w:numPr>
          <w:ilvl w:val="0"/>
          <w:numId w:val="5"/>
        </w:numPr>
        <w:spacing w:after="0" w:line="264" w:lineRule="auto"/>
        <w:jc w:val="both"/>
        <w:rPr>
          <w:lang w:val="ru-RU"/>
        </w:rPr>
      </w:pPr>
      <w:r w:rsidRPr="005636B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708DD" w:rsidRPr="005636BE" w:rsidRDefault="000473AC">
      <w:pPr>
        <w:numPr>
          <w:ilvl w:val="0"/>
          <w:numId w:val="5"/>
        </w:numPr>
        <w:spacing w:after="0" w:line="264" w:lineRule="auto"/>
        <w:jc w:val="both"/>
        <w:rPr>
          <w:lang w:val="ru-RU"/>
        </w:rPr>
      </w:pPr>
      <w:r w:rsidRPr="005636B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708DD" w:rsidRPr="005636BE" w:rsidRDefault="000473AC">
      <w:pPr>
        <w:numPr>
          <w:ilvl w:val="0"/>
          <w:numId w:val="5"/>
        </w:numPr>
        <w:spacing w:after="0" w:line="264" w:lineRule="auto"/>
        <w:jc w:val="both"/>
        <w:rPr>
          <w:lang w:val="ru-RU"/>
        </w:rPr>
      </w:pPr>
      <w:r w:rsidRPr="005636B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708DD" w:rsidRDefault="000473AC">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3708DD" w:rsidRPr="005636BE" w:rsidRDefault="000473AC">
      <w:pPr>
        <w:numPr>
          <w:ilvl w:val="0"/>
          <w:numId w:val="6"/>
        </w:numPr>
        <w:spacing w:after="0" w:line="264" w:lineRule="auto"/>
        <w:jc w:val="both"/>
        <w:rPr>
          <w:lang w:val="ru-RU"/>
        </w:rPr>
      </w:pPr>
      <w:r w:rsidRPr="005636B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708DD" w:rsidRPr="005636BE" w:rsidRDefault="000473AC">
      <w:pPr>
        <w:numPr>
          <w:ilvl w:val="0"/>
          <w:numId w:val="6"/>
        </w:numPr>
        <w:spacing w:after="0" w:line="264" w:lineRule="auto"/>
        <w:jc w:val="both"/>
        <w:rPr>
          <w:lang w:val="ru-RU"/>
        </w:rPr>
      </w:pPr>
      <w:r w:rsidRPr="005636B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3) </w:t>
      </w:r>
      <w:r w:rsidRPr="005636BE">
        <w:rPr>
          <w:rFonts w:ascii="Times New Roman" w:hAnsi="Times New Roman"/>
          <w:i/>
          <w:color w:val="000000"/>
          <w:sz w:val="28"/>
          <w:lang w:val="ru-RU"/>
        </w:rPr>
        <w:t xml:space="preserve">Универсальные </w:t>
      </w:r>
      <w:r w:rsidRPr="005636BE">
        <w:rPr>
          <w:rFonts w:ascii="Times New Roman" w:hAnsi="Times New Roman"/>
          <w:b/>
          <w:i/>
          <w:color w:val="000000"/>
          <w:sz w:val="28"/>
          <w:lang w:val="ru-RU"/>
        </w:rPr>
        <w:t xml:space="preserve">регулятивные </w:t>
      </w:r>
      <w:r w:rsidRPr="005636BE">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5636BE">
        <w:rPr>
          <w:rFonts w:ascii="Times New Roman" w:hAnsi="Times New Roman"/>
          <w:color w:val="000000"/>
          <w:sz w:val="28"/>
          <w:lang w:val="ru-RU"/>
        </w:rPr>
        <w:t>.</w:t>
      </w:r>
    </w:p>
    <w:p w:rsidR="003708DD" w:rsidRDefault="000473AC">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3708DD" w:rsidRPr="005636BE" w:rsidRDefault="000473AC">
      <w:pPr>
        <w:numPr>
          <w:ilvl w:val="0"/>
          <w:numId w:val="7"/>
        </w:numPr>
        <w:spacing w:after="0"/>
        <w:rPr>
          <w:lang w:val="ru-RU"/>
        </w:rPr>
      </w:pPr>
      <w:r w:rsidRPr="005636B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708DD" w:rsidRDefault="000473AC">
      <w:pPr>
        <w:spacing w:after="0" w:line="264" w:lineRule="auto"/>
        <w:ind w:firstLine="600"/>
        <w:jc w:val="both"/>
      </w:pPr>
      <w:proofErr w:type="spellStart"/>
      <w:r>
        <w:rPr>
          <w:rFonts w:ascii="Times New Roman" w:hAnsi="Times New Roman"/>
          <w:b/>
          <w:color w:val="000000"/>
          <w:sz w:val="28"/>
        </w:rPr>
        <w:lastRenderedPageBreak/>
        <w:t>Самоконтроль</w:t>
      </w:r>
      <w:proofErr w:type="spellEnd"/>
      <w:r>
        <w:rPr>
          <w:rFonts w:ascii="Times New Roman" w:hAnsi="Times New Roman"/>
          <w:b/>
          <w:color w:val="000000"/>
          <w:sz w:val="28"/>
        </w:rPr>
        <w:t>:</w:t>
      </w:r>
    </w:p>
    <w:p w:rsidR="003708DD" w:rsidRPr="005636BE" w:rsidRDefault="000473AC">
      <w:pPr>
        <w:numPr>
          <w:ilvl w:val="0"/>
          <w:numId w:val="8"/>
        </w:numPr>
        <w:spacing w:after="0" w:line="264" w:lineRule="auto"/>
        <w:jc w:val="both"/>
        <w:rPr>
          <w:lang w:val="ru-RU"/>
        </w:rPr>
      </w:pPr>
      <w:r w:rsidRPr="005636B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708DD" w:rsidRPr="005636BE" w:rsidRDefault="000473AC">
      <w:pPr>
        <w:numPr>
          <w:ilvl w:val="0"/>
          <w:numId w:val="8"/>
        </w:numPr>
        <w:spacing w:after="0" w:line="264" w:lineRule="auto"/>
        <w:jc w:val="both"/>
        <w:rPr>
          <w:lang w:val="ru-RU"/>
        </w:rPr>
      </w:pPr>
      <w:r w:rsidRPr="005636B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708DD" w:rsidRPr="005636BE" w:rsidRDefault="000473AC">
      <w:pPr>
        <w:numPr>
          <w:ilvl w:val="0"/>
          <w:numId w:val="8"/>
        </w:numPr>
        <w:spacing w:after="0" w:line="264" w:lineRule="auto"/>
        <w:jc w:val="both"/>
        <w:rPr>
          <w:lang w:val="ru-RU"/>
        </w:rPr>
      </w:pPr>
      <w:r w:rsidRPr="005636BE">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5636BE">
        <w:rPr>
          <w:rFonts w:ascii="Times New Roman" w:hAnsi="Times New Roman"/>
          <w:color w:val="000000"/>
          <w:sz w:val="28"/>
          <w:lang w:val="ru-RU"/>
        </w:rPr>
        <w:t>недостижения</w:t>
      </w:r>
      <w:proofErr w:type="spellEnd"/>
      <w:r w:rsidRPr="005636BE">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3708DD" w:rsidRPr="005636BE" w:rsidRDefault="003708DD">
      <w:pPr>
        <w:spacing w:after="0" w:line="264" w:lineRule="auto"/>
        <w:ind w:left="120"/>
        <w:jc w:val="both"/>
        <w:rPr>
          <w:lang w:val="ru-RU"/>
        </w:rPr>
      </w:pPr>
    </w:p>
    <w:p w:rsidR="00066F53" w:rsidRPr="003474BE" w:rsidRDefault="00066F53" w:rsidP="003474BE">
      <w:pPr>
        <w:spacing w:after="0" w:line="264" w:lineRule="auto"/>
        <w:jc w:val="both"/>
        <w:rPr>
          <w:rFonts w:ascii="Times New Roman" w:hAnsi="Times New Roman"/>
          <w:b/>
          <w:color w:val="000000"/>
          <w:sz w:val="28"/>
          <w:lang w:val="ru-RU"/>
        </w:rPr>
      </w:pPr>
      <w:bookmarkStart w:id="12" w:name="_Toc118726597"/>
      <w:bookmarkEnd w:id="12"/>
      <w:r w:rsidRPr="003474BE">
        <w:rPr>
          <w:rFonts w:ascii="Times New Roman" w:hAnsi="Times New Roman"/>
          <w:b/>
          <w:color w:val="000000"/>
          <w:sz w:val="28"/>
          <w:lang w:val="ru-RU"/>
        </w:rPr>
        <w:t>ПРЕДМЕТНЫЕ РЕЗУЛЬТАТЫ УЧЕБНОГО КУРСА «АЛГЕБРА»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Числа и вычисления</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рациональное и действительное число, обыкновенная и десятичная дробь, проценты.</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арифметические операции с рациональными и действительными числами.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приближённые вычисления, используя правила округления, делать прикидку и оценку результата вычислений.</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Уравнения и неравенства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преобразования тригонометрических выражений и решать тригонометрические уравнения.</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Применять уравнения и неравенства для решения математических задач и задач из различных областей науки и реальной жизни.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Функции и графики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чётность и нечётность функции, нули функции, промежутки знакопостоянства.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графики функций для решения уравнений.</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Строить и читать графики линейной функции, квадратичной функции, степенной функции с целым показателем.</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Начала математического анализа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последовательность, арифметическая и геометрическая прогрессии.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бесконечно убывающая геометрическая прогрессия, сумма бесконечно убывающей геометрической прогрессии.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Задавать последовательности различными способами.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свойства последовательностей и прогрессий для решения реальных задач прикладного характера.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Множества и логика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множество, операции над множествами.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определение, теорема, следствие, доказательство.</w:t>
      </w:r>
      <w:bookmarkStart w:id="13" w:name="_Toc118726586"/>
      <w:bookmarkEnd w:id="13"/>
    </w:p>
    <w:p w:rsidR="00066F53" w:rsidRDefault="00066F53" w:rsidP="00066F53">
      <w:pPr>
        <w:pStyle w:val="ae"/>
        <w:spacing w:after="0" w:line="264" w:lineRule="auto"/>
        <w:ind w:left="450"/>
        <w:jc w:val="both"/>
        <w:rPr>
          <w:rFonts w:ascii="Times New Roman" w:hAnsi="Times New Roman"/>
          <w:b/>
          <w:color w:val="000000"/>
          <w:sz w:val="28"/>
          <w:lang w:val="ru-RU"/>
        </w:rPr>
      </w:pPr>
    </w:p>
    <w:p w:rsidR="00066F53" w:rsidRPr="00066F53" w:rsidRDefault="00066F53" w:rsidP="00066F53">
      <w:pPr>
        <w:pStyle w:val="ae"/>
        <w:spacing w:after="0" w:line="264" w:lineRule="auto"/>
        <w:ind w:left="450"/>
        <w:jc w:val="both"/>
        <w:rPr>
          <w:lang w:val="ru-RU"/>
        </w:rPr>
      </w:pPr>
      <w:r w:rsidRPr="00066F53">
        <w:rPr>
          <w:rFonts w:ascii="Times New Roman" w:hAnsi="Times New Roman"/>
          <w:b/>
          <w:color w:val="000000"/>
          <w:sz w:val="28"/>
          <w:lang w:val="ru-RU"/>
        </w:rPr>
        <w:t>ПРЕДМЕТНЫЕ РЕЗУЛЬТАТЫ</w:t>
      </w:r>
      <w:r>
        <w:rPr>
          <w:rFonts w:ascii="Times New Roman" w:hAnsi="Times New Roman"/>
          <w:b/>
          <w:color w:val="000000"/>
          <w:sz w:val="28"/>
          <w:lang w:val="ru-RU"/>
        </w:rPr>
        <w:t xml:space="preserve"> УЧЕБНОГО КУРСА «ГЕОМЕТРИЯ»</w:t>
      </w:r>
    </w:p>
    <w:p w:rsidR="003708DD" w:rsidRPr="005636BE" w:rsidRDefault="003708DD">
      <w:pPr>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точка, прямая, плоскость.</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параллельность и перпендикулярность прямых и плоскостей.</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Классифицировать взаимное расположение прямых и плоскостей в пространстве.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секущая плоскость, сечение многогранников.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Объяснять принципы построения сечений, используя метод следов.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Применять простейшие программные средства и электронно-коммуникационные системы при решении стереометрических задач.</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708DD" w:rsidRPr="005636BE" w:rsidRDefault="003708DD">
      <w:pPr>
        <w:spacing w:after="0" w:line="264" w:lineRule="auto"/>
        <w:ind w:left="120"/>
        <w:jc w:val="both"/>
        <w:rPr>
          <w:lang w:val="ru-RU"/>
        </w:rPr>
      </w:pPr>
    </w:p>
    <w:p w:rsidR="00066F53" w:rsidRPr="00066F53" w:rsidRDefault="00066F53" w:rsidP="00066F53">
      <w:pPr>
        <w:pStyle w:val="ae"/>
        <w:spacing w:after="0" w:line="264" w:lineRule="auto"/>
        <w:ind w:left="450"/>
        <w:jc w:val="both"/>
        <w:rPr>
          <w:lang w:val="ru-RU"/>
        </w:rPr>
      </w:pPr>
      <w:bookmarkStart w:id="14" w:name="block-3986408"/>
      <w:bookmarkEnd w:id="9"/>
      <w:r w:rsidRPr="00066F53">
        <w:rPr>
          <w:rFonts w:ascii="Times New Roman" w:hAnsi="Times New Roman"/>
          <w:b/>
          <w:color w:val="000000"/>
          <w:sz w:val="28"/>
          <w:lang w:val="ru-RU"/>
        </w:rPr>
        <w:t xml:space="preserve"> ПРЕДМЕТНЫЕ РЕЗУЛЬТАТЫ</w:t>
      </w:r>
      <w:r>
        <w:rPr>
          <w:rFonts w:ascii="Times New Roman" w:hAnsi="Times New Roman"/>
          <w:b/>
          <w:color w:val="000000"/>
          <w:sz w:val="28"/>
          <w:lang w:val="ru-RU"/>
        </w:rPr>
        <w:t xml:space="preserve"> УЧЕБНОГО КУРСА «ВЕРОЯТНОСТЬ И СТАТИСТИКА»</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Читать и строить таблицы и диаграммы.</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среднее арифметическое, медиана, наибольшее, наименьшее значение, размах массива числовых данных.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Применять комбинаторное правило умножения при решении задач.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случайная величина, распределение вероятностей, диаграмма распределения. </w:t>
      </w:r>
    </w:p>
    <w:p w:rsidR="00066F53" w:rsidRPr="00066F53" w:rsidRDefault="00066F53" w:rsidP="00066F53">
      <w:pPr>
        <w:pStyle w:val="ae"/>
        <w:spacing w:after="0" w:line="264" w:lineRule="auto"/>
        <w:ind w:left="450"/>
        <w:jc w:val="both"/>
        <w:rPr>
          <w:lang w:val="ru-RU"/>
        </w:rPr>
      </w:pPr>
    </w:p>
    <w:p w:rsidR="003474BE" w:rsidRPr="003474BE" w:rsidRDefault="003474BE" w:rsidP="003474BE">
      <w:pPr>
        <w:pStyle w:val="ae"/>
        <w:numPr>
          <w:ilvl w:val="0"/>
          <w:numId w:val="16"/>
        </w:numPr>
        <w:spacing w:after="0"/>
        <w:rPr>
          <w:lang w:val="ru-RU"/>
        </w:rPr>
      </w:pPr>
      <w:bookmarkStart w:id="15" w:name="block-3985478"/>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ПРЕДМЕТУ «МАТЕМАТИКА»</w:t>
      </w:r>
    </w:p>
    <w:p w:rsidR="003474BE" w:rsidRPr="00132082" w:rsidRDefault="003474BE" w:rsidP="003474BE">
      <w:pPr>
        <w:spacing w:after="0"/>
        <w:ind w:left="120"/>
        <w:rPr>
          <w:lang w:val="ru-RU"/>
        </w:rPr>
      </w:pPr>
      <w:r>
        <w:rPr>
          <w:rFonts w:ascii="Times New Roman" w:hAnsi="Times New Roman"/>
          <w:b/>
          <w:color w:val="000000"/>
          <w:sz w:val="28"/>
          <w:lang w:val="ru-RU"/>
        </w:rPr>
        <w:lastRenderedPageBreak/>
        <w:t xml:space="preserve"> 3.1. </w:t>
      </w:r>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КУРСУ «АЛГЕБРА  И  НАЧАЛА  МАТЕМАТИЧЕСКОГО АНАЛИЗА»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701"/>
        <w:gridCol w:w="1626"/>
        <w:gridCol w:w="2221"/>
      </w:tblGrid>
      <w:tr w:rsidR="003474BE" w:rsidRPr="003474BE" w:rsidTr="003474BE">
        <w:trPr>
          <w:trHeight w:val="309"/>
          <w:tblCellSpacing w:w="20" w:type="nil"/>
        </w:trPr>
        <w:tc>
          <w:tcPr>
            <w:tcW w:w="689" w:type="dxa"/>
            <w:vMerge w:val="restart"/>
            <w:tcMar>
              <w:top w:w="50" w:type="dxa"/>
              <w:left w:w="100" w:type="dxa"/>
            </w:tcMar>
            <w:vAlign w:val="center"/>
          </w:tcPr>
          <w:p w:rsidR="003474BE" w:rsidRPr="00132082" w:rsidRDefault="003474BE" w:rsidP="0001136C">
            <w:pPr>
              <w:spacing w:after="0"/>
              <w:ind w:left="135"/>
              <w:rPr>
                <w:lang w:val="ru-RU"/>
              </w:rPr>
            </w:pPr>
            <w:r w:rsidRPr="00132082">
              <w:rPr>
                <w:rFonts w:ascii="Times New Roman" w:hAnsi="Times New Roman"/>
                <w:b/>
                <w:color w:val="000000"/>
                <w:sz w:val="24"/>
                <w:lang w:val="ru-RU"/>
              </w:rPr>
              <w:t xml:space="preserve">№ п/п </w:t>
            </w:r>
          </w:p>
          <w:p w:rsidR="003474BE" w:rsidRPr="00132082" w:rsidRDefault="003474BE" w:rsidP="0001136C">
            <w:pPr>
              <w:spacing w:after="0"/>
              <w:ind w:left="135"/>
              <w:rPr>
                <w:lang w:val="ru-RU"/>
              </w:rPr>
            </w:pPr>
          </w:p>
        </w:tc>
        <w:tc>
          <w:tcPr>
            <w:tcW w:w="5310" w:type="dxa"/>
            <w:vMerge w:val="restart"/>
            <w:tcMar>
              <w:top w:w="50" w:type="dxa"/>
              <w:left w:w="100" w:type="dxa"/>
            </w:tcMar>
            <w:vAlign w:val="center"/>
          </w:tcPr>
          <w:p w:rsidR="003474BE" w:rsidRPr="006731BC" w:rsidRDefault="003474BE" w:rsidP="0001136C">
            <w:pPr>
              <w:spacing w:after="0"/>
              <w:ind w:left="135"/>
              <w:rPr>
                <w:lang w:val="ru-RU"/>
              </w:rPr>
            </w:pPr>
            <w:r w:rsidRPr="00132082">
              <w:rPr>
                <w:rFonts w:ascii="Times New Roman" w:hAnsi="Times New Roman"/>
                <w:b/>
                <w:color w:val="000000"/>
                <w:sz w:val="24"/>
                <w:lang w:val="ru-RU"/>
              </w:rPr>
              <w:t>Тема</w:t>
            </w:r>
            <w:r>
              <w:rPr>
                <w:rFonts w:ascii="Times New Roman" w:hAnsi="Times New Roman"/>
                <w:b/>
                <w:color w:val="000000"/>
                <w:sz w:val="24"/>
                <w:lang w:val="ru-RU"/>
              </w:rPr>
              <w:t xml:space="preserve"> раздел</w:t>
            </w:r>
            <w:proofErr w:type="gramStart"/>
            <w:r>
              <w:rPr>
                <w:rFonts w:ascii="Times New Roman" w:hAnsi="Times New Roman"/>
                <w:b/>
                <w:color w:val="000000"/>
                <w:sz w:val="24"/>
                <w:lang w:val="ru-RU"/>
              </w:rPr>
              <w:t>а(</w:t>
            </w:r>
            <w:proofErr w:type="gramEnd"/>
            <w:r w:rsidRPr="00132082">
              <w:rPr>
                <w:rFonts w:ascii="Times New Roman" w:hAnsi="Times New Roman"/>
                <w:b/>
                <w:color w:val="000000"/>
                <w:sz w:val="24"/>
                <w:lang w:val="ru-RU"/>
              </w:rPr>
              <w:t xml:space="preserve"> урока </w:t>
            </w:r>
            <w:r>
              <w:rPr>
                <w:rFonts w:ascii="Times New Roman" w:hAnsi="Times New Roman"/>
                <w:b/>
                <w:color w:val="000000"/>
                <w:sz w:val="24"/>
                <w:lang w:val="ru-RU"/>
              </w:rPr>
              <w:t>)</w:t>
            </w:r>
          </w:p>
          <w:p w:rsidR="003474BE" w:rsidRPr="00132082" w:rsidRDefault="003474BE" w:rsidP="0001136C">
            <w:pPr>
              <w:spacing w:after="0"/>
              <w:ind w:left="135"/>
              <w:rPr>
                <w:lang w:val="ru-RU"/>
              </w:rPr>
            </w:pPr>
          </w:p>
        </w:tc>
        <w:tc>
          <w:tcPr>
            <w:tcW w:w="1626" w:type="dxa"/>
            <w:vMerge w:val="restart"/>
            <w:tcMar>
              <w:top w:w="50" w:type="dxa"/>
              <w:left w:w="100" w:type="dxa"/>
            </w:tcMar>
            <w:vAlign w:val="center"/>
          </w:tcPr>
          <w:p w:rsidR="003474BE" w:rsidRDefault="003474BE" w:rsidP="0001136C">
            <w:pPr>
              <w:spacing w:after="0"/>
              <w:ind w:left="135"/>
              <w:rPr>
                <w:rFonts w:ascii="Times New Roman" w:hAnsi="Times New Roman"/>
                <w:b/>
                <w:color w:val="000000"/>
                <w:sz w:val="24"/>
                <w:lang w:val="ru-RU"/>
              </w:rPr>
            </w:pPr>
            <w:r>
              <w:rPr>
                <w:rFonts w:ascii="Times New Roman" w:hAnsi="Times New Roman"/>
                <w:b/>
                <w:color w:val="000000"/>
                <w:sz w:val="24"/>
                <w:lang w:val="ru-RU"/>
              </w:rPr>
              <w:t>Количество</w:t>
            </w:r>
          </w:p>
          <w:p w:rsidR="003474BE" w:rsidRPr="00132082" w:rsidRDefault="003474BE" w:rsidP="0001136C">
            <w:pPr>
              <w:spacing w:after="0"/>
              <w:ind w:left="135"/>
              <w:rPr>
                <w:lang w:val="ru-RU"/>
              </w:rPr>
            </w:pPr>
            <w:r>
              <w:rPr>
                <w:rFonts w:ascii="Times New Roman" w:hAnsi="Times New Roman"/>
                <w:b/>
                <w:color w:val="000000"/>
                <w:sz w:val="24"/>
                <w:lang w:val="ru-RU"/>
              </w:rPr>
              <w:t>часов</w:t>
            </w:r>
            <w:r w:rsidRPr="00132082">
              <w:rPr>
                <w:rFonts w:ascii="Times New Roman" w:hAnsi="Times New Roman"/>
                <w:b/>
                <w:color w:val="000000"/>
                <w:sz w:val="24"/>
                <w:lang w:val="ru-RU"/>
              </w:rPr>
              <w:t xml:space="preserve"> </w:t>
            </w:r>
          </w:p>
          <w:p w:rsidR="003474BE" w:rsidRPr="00132082" w:rsidRDefault="003474BE" w:rsidP="0001136C">
            <w:pPr>
              <w:spacing w:after="0"/>
              <w:ind w:left="135"/>
              <w:rPr>
                <w:lang w:val="ru-RU"/>
              </w:rPr>
            </w:pPr>
          </w:p>
        </w:tc>
        <w:tc>
          <w:tcPr>
            <w:tcW w:w="2221" w:type="dxa"/>
            <w:vMerge w:val="restart"/>
            <w:tcMar>
              <w:top w:w="50" w:type="dxa"/>
              <w:left w:w="100" w:type="dxa"/>
            </w:tcMar>
            <w:vAlign w:val="center"/>
          </w:tcPr>
          <w:p w:rsidR="003474BE" w:rsidRPr="00132082" w:rsidRDefault="003474BE" w:rsidP="0001136C">
            <w:pPr>
              <w:spacing w:after="0"/>
              <w:ind w:left="135"/>
              <w:rPr>
                <w:lang w:val="ru-RU"/>
              </w:rPr>
            </w:pPr>
            <w:r w:rsidRPr="00132082">
              <w:rPr>
                <w:rFonts w:ascii="Times New Roman" w:hAnsi="Times New Roman"/>
                <w:b/>
                <w:color w:val="000000"/>
                <w:sz w:val="24"/>
                <w:lang w:val="ru-RU"/>
              </w:rPr>
              <w:t xml:space="preserve">Электронные цифровые образовательные ресурсы </w:t>
            </w:r>
          </w:p>
          <w:p w:rsidR="003474BE" w:rsidRPr="00132082" w:rsidRDefault="003474BE" w:rsidP="0001136C">
            <w:pPr>
              <w:spacing w:after="0"/>
              <w:ind w:left="135"/>
              <w:rPr>
                <w:lang w:val="ru-RU"/>
              </w:rPr>
            </w:pPr>
          </w:p>
        </w:tc>
      </w:tr>
      <w:tr w:rsidR="003474BE" w:rsidRPr="003474BE" w:rsidTr="0001136C">
        <w:trPr>
          <w:trHeight w:val="509"/>
          <w:tblCellSpacing w:w="20" w:type="nil"/>
        </w:trPr>
        <w:tc>
          <w:tcPr>
            <w:tcW w:w="0" w:type="auto"/>
            <w:vMerge/>
            <w:tcBorders>
              <w:top w:val="nil"/>
            </w:tcBorders>
            <w:tcMar>
              <w:top w:w="50" w:type="dxa"/>
              <w:left w:w="100" w:type="dxa"/>
            </w:tcMar>
          </w:tcPr>
          <w:p w:rsidR="003474BE" w:rsidRPr="00132082" w:rsidRDefault="003474BE" w:rsidP="0001136C">
            <w:pPr>
              <w:rPr>
                <w:lang w:val="ru-RU"/>
              </w:rPr>
            </w:pPr>
          </w:p>
        </w:tc>
        <w:tc>
          <w:tcPr>
            <w:tcW w:w="0" w:type="auto"/>
            <w:vMerge/>
            <w:tcBorders>
              <w:top w:val="nil"/>
            </w:tcBorders>
            <w:tcMar>
              <w:top w:w="50" w:type="dxa"/>
              <w:left w:w="100" w:type="dxa"/>
            </w:tcMar>
          </w:tcPr>
          <w:p w:rsidR="003474BE" w:rsidRPr="00132082" w:rsidRDefault="003474BE" w:rsidP="0001136C">
            <w:pPr>
              <w:rPr>
                <w:lang w:val="ru-RU"/>
              </w:rPr>
            </w:pPr>
          </w:p>
        </w:tc>
        <w:tc>
          <w:tcPr>
            <w:tcW w:w="0" w:type="auto"/>
            <w:vMerge/>
            <w:tcBorders>
              <w:top w:val="nil"/>
            </w:tcBorders>
            <w:tcMar>
              <w:top w:w="50" w:type="dxa"/>
              <w:left w:w="100" w:type="dxa"/>
            </w:tcMar>
          </w:tcPr>
          <w:p w:rsidR="003474BE" w:rsidRPr="003474BE" w:rsidRDefault="003474BE" w:rsidP="0001136C">
            <w:pPr>
              <w:rPr>
                <w:lang w:val="ru-RU"/>
              </w:rPr>
            </w:pPr>
          </w:p>
        </w:tc>
        <w:tc>
          <w:tcPr>
            <w:tcW w:w="0" w:type="auto"/>
            <w:vMerge/>
            <w:tcBorders>
              <w:top w:val="nil"/>
            </w:tcBorders>
            <w:tcMar>
              <w:top w:w="50" w:type="dxa"/>
              <w:left w:w="100" w:type="dxa"/>
            </w:tcMar>
          </w:tcPr>
          <w:p w:rsidR="003474BE" w:rsidRPr="003474BE" w:rsidRDefault="003474BE" w:rsidP="0001136C">
            <w:pPr>
              <w:rPr>
                <w:lang w:val="ru-RU"/>
              </w:rPr>
            </w:pPr>
          </w:p>
        </w:tc>
      </w:tr>
      <w:tr w:rsidR="003474BE" w:rsidTr="0001136C">
        <w:trPr>
          <w:trHeight w:val="509"/>
          <w:tblCellSpacing w:w="20" w:type="nil"/>
        </w:trPr>
        <w:tc>
          <w:tcPr>
            <w:tcW w:w="0" w:type="auto"/>
            <w:tcBorders>
              <w:top w:val="nil"/>
            </w:tcBorders>
            <w:tcMar>
              <w:top w:w="50" w:type="dxa"/>
              <w:left w:w="100" w:type="dxa"/>
            </w:tcMar>
          </w:tcPr>
          <w:p w:rsidR="003474BE" w:rsidRPr="00132082" w:rsidRDefault="003474BE" w:rsidP="0001136C">
            <w:pPr>
              <w:rPr>
                <w:lang w:val="ru-RU"/>
              </w:rPr>
            </w:pPr>
          </w:p>
        </w:tc>
        <w:tc>
          <w:tcPr>
            <w:tcW w:w="0" w:type="auto"/>
            <w:tcBorders>
              <w:top w:val="nil"/>
            </w:tcBorders>
            <w:tcMar>
              <w:top w:w="50" w:type="dxa"/>
              <w:left w:w="100" w:type="dxa"/>
            </w:tcMar>
          </w:tcPr>
          <w:p w:rsidR="003474BE" w:rsidRPr="00220F71" w:rsidRDefault="003474BE" w:rsidP="0001136C">
            <w:pPr>
              <w:rPr>
                <w:rFonts w:ascii="Times New Roman" w:hAnsi="Times New Roman" w:cs="Times New Roman"/>
                <w:b/>
                <w:sz w:val="24"/>
                <w:szCs w:val="24"/>
                <w:lang w:val="ru-RU"/>
              </w:rPr>
            </w:pPr>
            <w:r w:rsidRPr="00220F71">
              <w:rPr>
                <w:rFonts w:ascii="Times New Roman" w:hAnsi="Times New Roman" w:cs="Times New Roman"/>
                <w:b/>
                <w:sz w:val="24"/>
                <w:szCs w:val="24"/>
                <w:lang w:val="ru-RU"/>
              </w:rPr>
              <w:t>Раздел 1.</w:t>
            </w:r>
            <w:r w:rsidRPr="00220F71">
              <w:rPr>
                <w:rFonts w:ascii="Times New Roman" w:hAnsi="Times New Roman"/>
                <w:b/>
                <w:color w:val="000000"/>
                <w:sz w:val="24"/>
                <w:lang w:val="ru-RU"/>
              </w:rPr>
              <w:t xml:space="preserve"> Множества рациональных и действительных чисел. </w:t>
            </w:r>
            <w:proofErr w:type="spellStart"/>
            <w:r w:rsidRPr="00220F71">
              <w:rPr>
                <w:rFonts w:ascii="Times New Roman" w:hAnsi="Times New Roman"/>
                <w:b/>
                <w:color w:val="000000"/>
                <w:sz w:val="24"/>
              </w:rPr>
              <w:t>Рациональные</w:t>
            </w:r>
            <w:proofErr w:type="spellEnd"/>
            <w:r w:rsidRPr="00220F71">
              <w:rPr>
                <w:rFonts w:ascii="Times New Roman" w:hAnsi="Times New Roman"/>
                <w:b/>
                <w:color w:val="000000"/>
                <w:sz w:val="24"/>
              </w:rPr>
              <w:t xml:space="preserve"> </w:t>
            </w:r>
            <w:proofErr w:type="spellStart"/>
            <w:r w:rsidRPr="00220F71">
              <w:rPr>
                <w:rFonts w:ascii="Times New Roman" w:hAnsi="Times New Roman"/>
                <w:b/>
                <w:color w:val="000000"/>
                <w:sz w:val="24"/>
              </w:rPr>
              <w:t>уравнения</w:t>
            </w:r>
            <w:proofErr w:type="spellEnd"/>
            <w:r w:rsidRPr="00220F71">
              <w:rPr>
                <w:rFonts w:ascii="Times New Roman" w:hAnsi="Times New Roman"/>
                <w:b/>
                <w:color w:val="000000"/>
                <w:sz w:val="24"/>
              </w:rPr>
              <w:t xml:space="preserve"> и </w:t>
            </w:r>
            <w:proofErr w:type="spellStart"/>
            <w:r w:rsidRPr="00220F71">
              <w:rPr>
                <w:rFonts w:ascii="Times New Roman" w:hAnsi="Times New Roman"/>
                <w:b/>
                <w:color w:val="000000"/>
                <w:sz w:val="24"/>
              </w:rPr>
              <w:t>неравенства</w:t>
            </w:r>
            <w:proofErr w:type="spellEnd"/>
            <w:r>
              <w:rPr>
                <w:rFonts w:ascii="Times New Roman" w:hAnsi="Times New Roman"/>
                <w:b/>
                <w:color w:val="000000"/>
                <w:sz w:val="24"/>
                <w:lang w:val="ru-RU"/>
              </w:rPr>
              <w:t>.</w:t>
            </w:r>
          </w:p>
        </w:tc>
        <w:tc>
          <w:tcPr>
            <w:tcW w:w="0" w:type="auto"/>
            <w:tcBorders>
              <w:top w:val="nil"/>
            </w:tcBorders>
            <w:tcMar>
              <w:top w:w="50" w:type="dxa"/>
              <w:left w:w="100" w:type="dxa"/>
            </w:tcMar>
          </w:tcPr>
          <w:p w:rsidR="003474BE" w:rsidRPr="00220F71" w:rsidRDefault="003474BE" w:rsidP="0001136C">
            <w:pPr>
              <w:jc w:val="center"/>
              <w:rPr>
                <w:b/>
                <w:lang w:val="ru-RU"/>
              </w:rPr>
            </w:pPr>
            <w:r w:rsidRPr="00220F71">
              <w:rPr>
                <w:b/>
                <w:lang w:val="ru-RU"/>
              </w:rPr>
              <w:t>14</w:t>
            </w:r>
          </w:p>
        </w:tc>
        <w:tc>
          <w:tcPr>
            <w:tcW w:w="0" w:type="auto"/>
            <w:tcBorders>
              <w:top w:val="nil"/>
            </w:tcBorders>
            <w:tcMar>
              <w:top w:w="50" w:type="dxa"/>
              <w:left w:w="100" w:type="dxa"/>
            </w:tcMar>
          </w:tcPr>
          <w:p w:rsidR="003474BE" w:rsidRDefault="003474BE" w:rsidP="0001136C"/>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Множество, операции над множествами. Диаграммы Эйлера―Венна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Арифметические операции с рациональными числами, преобразования числовых выражений </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Применение дробей и процентов для решения прикладных задач из различных отраслей знаний и реальной жизни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740FE8" w:rsidTr="003474BE">
        <w:trPr>
          <w:trHeight w:val="144"/>
          <w:tblCellSpacing w:w="20" w:type="nil"/>
        </w:trPr>
        <w:tc>
          <w:tcPr>
            <w:tcW w:w="689" w:type="dxa"/>
            <w:tcMar>
              <w:top w:w="50" w:type="dxa"/>
              <w:left w:w="100" w:type="dxa"/>
            </w:tcMar>
            <w:vAlign w:val="center"/>
          </w:tcPr>
          <w:p w:rsidR="003474BE" w:rsidRPr="00740FE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5</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Применение дробей и процентов для решения прикладных задач из различных отраслей знаний и реальной жизни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A61F74" w:rsidRDefault="003474BE" w:rsidP="0001136C">
            <w:pPr>
              <w:spacing w:after="0"/>
              <w:rPr>
                <w:lang w:val="ru-RU"/>
              </w:rPr>
            </w:pPr>
            <w:r>
              <w:rPr>
                <w:rFonts w:ascii="Times New Roman" w:hAnsi="Times New Roman"/>
                <w:color w:val="000000"/>
                <w:sz w:val="24"/>
                <w:lang w:val="ru-RU"/>
              </w:rPr>
              <w:t>6</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Действительные числа. Рациональные и иррациональные числа</w:t>
            </w:r>
            <w:r>
              <w:rPr>
                <w:rFonts w:ascii="Times New Roman" w:hAnsi="Times New Roman"/>
                <w:color w:val="000000"/>
                <w:sz w:val="24"/>
                <w:lang w:val="ru-RU"/>
              </w:rPr>
              <w:t xml:space="preserve"> </w:t>
            </w:r>
            <w:r w:rsidRPr="00D91723">
              <w:rPr>
                <w:rFonts w:ascii="Times New Roman" w:hAnsi="Times New Roman"/>
                <w:color w:val="000000"/>
                <w:sz w:val="24"/>
                <w:lang w:val="ru-RU"/>
              </w:rPr>
              <w:t>Арифметические операции с действительными числами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A61F74" w:rsidRDefault="003474BE" w:rsidP="0001136C">
            <w:pPr>
              <w:spacing w:after="0"/>
              <w:rPr>
                <w:lang w:val="ru-RU"/>
              </w:rPr>
            </w:pPr>
            <w:r>
              <w:rPr>
                <w:rFonts w:ascii="Times New Roman" w:hAnsi="Times New Roman"/>
                <w:color w:val="000000"/>
                <w:sz w:val="24"/>
                <w:lang w:val="ru-RU"/>
              </w:rPr>
              <w:t>7</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A61F74"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8</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Pr>
                <w:rFonts w:ascii="Times New Roman" w:hAnsi="Times New Roman"/>
                <w:color w:val="000000"/>
                <w:sz w:val="24"/>
                <w:lang w:val="ru-RU"/>
              </w:rPr>
              <w:t xml:space="preserve">Входная </w:t>
            </w:r>
            <w:r w:rsidRPr="00A61F74">
              <w:rPr>
                <w:rFonts w:ascii="Times New Roman" w:hAnsi="Times New Roman"/>
                <w:b/>
                <w:color w:val="000000"/>
                <w:sz w:val="24"/>
                <w:lang w:val="ru-RU"/>
              </w:rPr>
              <w:t>контрольная работа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9</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Тождества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тождественные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10</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корень</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11</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Неравенство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12</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интервалов</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целых и дробно-рациональных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14</w:t>
            </w:r>
          </w:p>
        </w:tc>
        <w:tc>
          <w:tcPr>
            <w:tcW w:w="5310" w:type="dxa"/>
            <w:tcMar>
              <w:top w:w="50" w:type="dxa"/>
              <w:left w:w="100" w:type="dxa"/>
            </w:tcMar>
            <w:vAlign w:val="center"/>
          </w:tcPr>
          <w:p w:rsidR="003474BE" w:rsidRPr="00740FE8" w:rsidRDefault="003474BE" w:rsidP="0001136C">
            <w:pPr>
              <w:spacing w:after="0"/>
              <w:ind w:left="135"/>
              <w:rPr>
                <w:lang w:val="ru-RU"/>
              </w:rPr>
            </w:pPr>
            <w:r w:rsidRPr="009F58EF">
              <w:rPr>
                <w:rFonts w:ascii="Times New Roman" w:hAnsi="Times New Roman"/>
                <w:b/>
                <w:color w:val="000000"/>
                <w:sz w:val="24"/>
                <w:lang w:val="ru-RU"/>
              </w:rPr>
              <w:t>Контрольная работа</w:t>
            </w:r>
            <w:r>
              <w:rPr>
                <w:rFonts w:ascii="Times New Roman" w:hAnsi="Times New Roman"/>
                <w:color w:val="000000"/>
                <w:sz w:val="24"/>
                <w:lang w:val="ru-RU"/>
              </w:rPr>
              <w:t xml:space="preserve"> </w:t>
            </w:r>
            <w:r w:rsidRPr="00E4039F">
              <w:rPr>
                <w:rFonts w:ascii="Times New Roman" w:hAnsi="Times New Roman"/>
                <w:b/>
                <w:color w:val="000000"/>
                <w:sz w:val="24"/>
                <w:lang w:val="ru-RU"/>
              </w:rPr>
              <w:t>№1</w:t>
            </w:r>
            <w:r>
              <w:rPr>
                <w:rFonts w:ascii="Times New Roman" w:hAnsi="Times New Roman"/>
                <w:color w:val="000000"/>
                <w:sz w:val="24"/>
                <w:lang w:val="ru-RU"/>
              </w:rPr>
              <w:t xml:space="preserve"> </w:t>
            </w:r>
            <w:r w:rsidRPr="00D91723">
              <w:rPr>
                <w:rFonts w:ascii="Times New Roman" w:hAnsi="Times New Roman"/>
                <w:color w:val="000000"/>
                <w:sz w:val="24"/>
                <w:lang w:val="ru-RU"/>
              </w:rPr>
              <w:t xml:space="preserve">по теме </w:t>
            </w:r>
            <w:r w:rsidRPr="00D91723">
              <w:rPr>
                <w:rFonts w:ascii="Times New Roman" w:hAnsi="Times New Roman"/>
                <w:color w:val="000000"/>
                <w:sz w:val="24"/>
                <w:lang w:val="ru-RU"/>
              </w:rPr>
              <w:lastRenderedPageBreak/>
              <w:t xml:space="preserve">"Множества рациональных и действительных чисел. </w:t>
            </w:r>
            <w:r w:rsidRPr="00740FE8">
              <w:rPr>
                <w:rFonts w:ascii="Times New Roman" w:hAnsi="Times New Roman"/>
                <w:color w:val="000000"/>
                <w:sz w:val="24"/>
                <w:lang w:val="ru-RU"/>
              </w:rPr>
              <w:t>Рациональные уравнения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lastRenderedPageBreak/>
              <w:t>1</w:t>
            </w:r>
          </w:p>
        </w:tc>
        <w:tc>
          <w:tcPr>
            <w:tcW w:w="2221" w:type="dxa"/>
            <w:tcMar>
              <w:top w:w="50" w:type="dxa"/>
              <w:left w:w="100" w:type="dxa"/>
            </w:tcMar>
            <w:vAlign w:val="center"/>
          </w:tcPr>
          <w:p w:rsidR="003474BE" w:rsidRDefault="003474BE" w:rsidP="0001136C">
            <w:pPr>
              <w:spacing w:after="0"/>
              <w:ind w:left="135"/>
            </w:pPr>
          </w:p>
        </w:tc>
      </w:tr>
      <w:tr w:rsidR="003474BE" w:rsidRPr="009F58EF"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9F58EF" w:rsidRDefault="003474BE" w:rsidP="0001136C">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Раздел 2. </w:t>
            </w:r>
            <w:r w:rsidRPr="009F58EF">
              <w:rPr>
                <w:rFonts w:ascii="Times New Roman" w:hAnsi="Times New Roman"/>
                <w:b/>
                <w:color w:val="000000"/>
                <w:sz w:val="24"/>
                <w:lang w:val="ru-RU"/>
              </w:rPr>
              <w:t>Функции и графики. Степень с целым показателем</w:t>
            </w:r>
          </w:p>
        </w:tc>
        <w:tc>
          <w:tcPr>
            <w:tcW w:w="1626" w:type="dxa"/>
            <w:tcMar>
              <w:top w:w="50" w:type="dxa"/>
              <w:left w:w="100" w:type="dxa"/>
            </w:tcMar>
            <w:vAlign w:val="center"/>
          </w:tcPr>
          <w:p w:rsidR="003474BE" w:rsidRPr="00EE122C" w:rsidRDefault="003474BE" w:rsidP="0001136C">
            <w:pPr>
              <w:spacing w:after="0"/>
              <w:ind w:left="135"/>
              <w:jc w:val="center"/>
              <w:rPr>
                <w:rFonts w:ascii="Times New Roman" w:hAnsi="Times New Roman" w:cs="Times New Roman"/>
                <w:b/>
                <w:lang w:val="ru-RU"/>
              </w:rPr>
            </w:pPr>
            <w:r w:rsidRPr="00EE122C">
              <w:rPr>
                <w:rFonts w:ascii="Times New Roman" w:hAnsi="Times New Roman" w:cs="Times New Roman"/>
                <w:b/>
                <w:lang w:val="ru-RU"/>
              </w:rPr>
              <w:t>6</w:t>
            </w:r>
          </w:p>
        </w:tc>
        <w:tc>
          <w:tcPr>
            <w:tcW w:w="2221" w:type="dxa"/>
            <w:tcMar>
              <w:top w:w="50" w:type="dxa"/>
              <w:left w:w="100" w:type="dxa"/>
            </w:tcMar>
            <w:vAlign w:val="center"/>
          </w:tcPr>
          <w:p w:rsidR="003474BE" w:rsidRPr="009F58EF"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15</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Функция, способы задания функции. Взаимно обратные функции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16</w:t>
            </w:r>
          </w:p>
        </w:tc>
        <w:tc>
          <w:tcPr>
            <w:tcW w:w="5310" w:type="dxa"/>
            <w:tcMar>
              <w:top w:w="50" w:type="dxa"/>
              <w:left w:w="100" w:type="dxa"/>
            </w:tcMar>
            <w:vAlign w:val="center"/>
          </w:tcPr>
          <w:p w:rsidR="003474BE" w:rsidRDefault="003474BE" w:rsidP="0001136C">
            <w:pPr>
              <w:spacing w:after="0"/>
              <w:ind w:left="135"/>
            </w:pPr>
            <w:r w:rsidRPr="00D91723">
              <w:rPr>
                <w:rFonts w:ascii="Times New Roman" w:hAnsi="Times New Roman"/>
                <w:color w:val="000000"/>
                <w:sz w:val="24"/>
                <w:lang w:val="ru-RU"/>
              </w:rPr>
              <w:t xml:space="preserve">График функции. Область определения и множество значений функции. </w:t>
            </w:r>
            <w:proofErr w:type="spellStart"/>
            <w:r>
              <w:rPr>
                <w:rFonts w:ascii="Times New Roman" w:hAnsi="Times New Roman"/>
                <w:color w:val="000000"/>
                <w:sz w:val="24"/>
              </w:rPr>
              <w:t>Нули</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Промежутки</w:t>
            </w:r>
            <w:proofErr w:type="spellEnd"/>
            <w:r>
              <w:rPr>
                <w:rFonts w:ascii="Times New Roman" w:hAnsi="Times New Roman"/>
                <w:color w:val="000000"/>
                <w:sz w:val="24"/>
              </w:rPr>
              <w:t xml:space="preserve"> знакопостоянства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17</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Чётные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нечётные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18</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Степень с целым показателем. Стандартная форма записи действительного числа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19</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Использование подходящей формы записи действительных чисел для решения практических задач и представления данных</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20</w:t>
            </w:r>
          </w:p>
        </w:tc>
        <w:tc>
          <w:tcPr>
            <w:tcW w:w="5310" w:type="dxa"/>
            <w:tcMar>
              <w:top w:w="50" w:type="dxa"/>
              <w:left w:w="100" w:type="dxa"/>
            </w:tcMar>
            <w:vAlign w:val="center"/>
          </w:tcPr>
          <w:p w:rsidR="003474BE" w:rsidRDefault="003474BE" w:rsidP="0001136C">
            <w:pPr>
              <w:spacing w:after="0"/>
              <w:ind w:left="135"/>
            </w:pPr>
            <w:r w:rsidRPr="00D91723">
              <w:rPr>
                <w:rFonts w:ascii="Times New Roman" w:hAnsi="Times New Roman"/>
                <w:color w:val="000000"/>
                <w:sz w:val="24"/>
                <w:lang w:val="ru-RU"/>
              </w:rPr>
              <w:t xml:space="preserve">Степенная функция с натуральным и целым показателем.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5D0790" w:rsidRDefault="003474BE" w:rsidP="0001136C">
            <w:pPr>
              <w:spacing w:after="0"/>
              <w:ind w:left="135"/>
              <w:rPr>
                <w:rFonts w:ascii="Times New Roman" w:hAnsi="Times New Roman"/>
                <w:b/>
                <w:color w:val="000000"/>
                <w:sz w:val="24"/>
                <w:lang w:val="ru-RU"/>
              </w:rPr>
            </w:pPr>
            <w:r w:rsidRPr="005D0790">
              <w:rPr>
                <w:rFonts w:ascii="Times New Roman" w:hAnsi="Times New Roman"/>
                <w:b/>
                <w:color w:val="000000"/>
                <w:sz w:val="24"/>
                <w:lang w:val="ru-RU"/>
              </w:rPr>
              <w:t xml:space="preserve">Раздел 3. Арифметический корень </w:t>
            </w:r>
            <w:r w:rsidRPr="005D0790">
              <w:rPr>
                <w:rFonts w:ascii="Times New Roman" w:hAnsi="Times New Roman"/>
                <w:b/>
                <w:color w:val="000000"/>
                <w:sz w:val="24"/>
              </w:rPr>
              <w:t>n</w:t>
            </w:r>
            <w:r w:rsidRPr="005D0790">
              <w:rPr>
                <w:rFonts w:ascii="Times New Roman" w:hAnsi="Times New Roman"/>
                <w:b/>
                <w:color w:val="000000"/>
                <w:sz w:val="24"/>
                <w:lang w:val="ru-RU"/>
              </w:rPr>
              <w:t xml:space="preserve">–ой степени. </w:t>
            </w:r>
            <w:proofErr w:type="spellStart"/>
            <w:r w:rsidRPr="005D0790">
              <w:rPr>
                <w:rFonts w:ascii="Times New Roman" w:hAnsi="Times New Roman"/>
                <w:b/>
                <w:color w:val="000000"/>
                <w:sz w:val="24"/>
              </w:rPr>
              <w:t>Иррациональные</w:t>
            </w:r>
            <w:proofErr w:type="spellEnd"/>
            <w:r w:rsidRPr="005D0790">
              <w:rPr>
                <w:rFonts w:ascii="Times New Roman" w:hAnsi="Times New Roman"/>
                <w:b/>
                <w:color w:val="000000"/>
                <w:sz w:val="24"/>
              </w:rPr>
              <w:t xml:space="preserve"> </w:t>
            </w:r>
            <w:proofErr w:type="spellStart"/>
            <w:r w:rsidRPr="005D0790">
              <w:rPr>
                <w:rFonts w:ascii="Times New Roman" w:hAnsi="Times New Roman"/>
                <w:b/>
                <w:color w:val="000000"/>
                <w:sz w:val="24"/>
              </w:rPr>
              <w:t>уравнения</w:t>
            </w:r>
            <w:proofErr w:type="spellEnd"/>
            <w:r w:rsidRPr="005D0790">
              <w:rPr>
                <w:rFonts w:ascii="Times New Roman" w:hAnsi="Times New Roman"/>
                <w:b/>
                <w:color w:val="000000"/>
                <w:sz w:val="24"/>
              </w:rPr>
              <w:t xml:space="preserve"> и </w:t>
            </w:r>
            <w:proofErr w:type="spellStart"/>
            <w:r w:rsidRPr="005D0790">
              <w:rPr>
                <w:rFonts w:ascii="Times New Roman" w:hAnsi="Times New Roman"/>
                <w:b/>
                <w:color w:val="000000"/>
                <w:sz w:val="24"/>
              </w:rPr>
              <w:t>неравенства</w:t>
            </w:r>
            <w:proofErr w:type="spellEnd"/>
          </w:p>
        </w:tc>
        <w:tc>
          <w:tcPr>
            <w:tcW w:w="1626" w:type="dxa"/>
            <w:tcMar>
              <w:top w:w="50" w:type="dxa"/>
              <w:left w:w="100" w:type="dxa"/>
            </w:tcMar>
            <w:vAlign w:val="center"/>
          </w:tcPr>
          <w:p w:rsidR="003474BE" w:rsidRPr="00EE122C" w:rsidRDefault="003474BE" w:rsidP="0001136C">
            <w:pPr>
              <w:spacing w:after="0"/>
              <w:ind w:left="135"/>
              <w:jc w:val="center"/>
              <w:rPr>
                <w:rFonts w:ascii="Times New Roman" w:hAnsi="Times New Roman" w:cs="Times New Roman"/>
                <w:b/>
                <w:lang w:val="ru-RU"/>
              </w:rPr>
            </w:pPr>
            <w:r w:rsidRPr="00EE122C">
              <w:rPr>
                <w:rFonts w:ascii="Times New Roman" w:hAnsi="Times New Roman" w:cs="Times New Roman"/>
                <w:b/>
                <w:lang w:val="ru-RU"/>
              </w:rPr>
              <w:t>18</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21</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Арифметический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корень</w:t>
            </w:r>
            <w:proofErr w:type="spellEnd"/>
            <w:r>
              <w:rPr>
                <w:rFonts w:ascii="Times New Roman" w:hAnsi="Times New Roman"/>
                <w:color w:val="000000"/>
                <w:sz w:val="24"/>
              </w:rPr>
              <w:t xml:space="preserve"> </w:t>
            </w:r>
            <w:proofErr w:type="spellStart"/>
            <w:r>
              <w:rPr>
                <w:rFonts w:ascii="Times New Roman" w:hAnsi="Times New Roman"/>
                <w:color w:val="000000"/>
                <w:sz w:val="24"/>
              </w:rPr>
              <w:t>натуральной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Свойства арифметического корня натуральной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Свойства арифметического корня натуральной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92647"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28</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 xml:space="preserve">Свойства и график корня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92647"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29</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 xml:space="preserve">Свойства и график корня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30</w:t>
            </w:r>
          </w:p>
        </w:tc>
        <w:tc>
          <w:tcPr>
            <w:tcW w:w="5310" w:type="dxa"/>
            <w:tcMar>
              <w:top w:w="50" w:type="dxa"/>
              <w:left w:w="100" w:type="dxa"/>
            </w:tcMar>
            <w:vAlign w:val="center"/>
          </w:tcPr>
          <w:p w:rsidR="003474BE" w:rsidRPr="00D91723" w:rsidRDefault="003474BE" w:rsidP="0001136C">
            <w:pPr>
              <w:spacing w:after="0"/>
              <w:ind w:left="135"/>
              <w:rPr>
                <w:lang w:val="ru-RU"/>
              </w:rPr>
            </w:pPr>
            <w:r w:rsidRPr="00BF0A8E">
              <w:rPr>
                <w:rFonts w:ascii="Times New Roman" w:hAnsi="Times New Roman"/>
                <w:b/>
                <w:color w:val="000000"/>
                <w:sz w:val="24"/>
                <w:lang w:val="ru-RU"/>
              </w:rPr>
              <w:t>Самостоятельная работа</w:t>
            </w:r>
            <w:r>
              <w:rPr>
                <w:rFonts w:ascii="Times New Roman" w:hAnsi="Times New Roman"/>
                <w:color w:val="000000"/>
                <w:sz w:val="24"/>
                <w:lang w:val="ru-RU"/>
              </w:rPr>
              <w:t xml:space="preserve"> по теме </w:t>
            </w:r>
            <w:r>
              <w:rPr>
                <w:rFonts w:ascii="Times New Roman" w:hAnsi="Times New Roman"/>
                <w:color w:val="000000"/>
                <w:sz w:val="24"/>
                <w:lang w:val="ru-RU"/>
              </w:rPr>
              <w:lastRenderedPageBreak/>
              <w:t>«</w:t>
            </w: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r>
              <w:rPr>
                <w:rFonts w:ascii="Times New Roman" w:hAnsi="Times New Roman"/>
                <w:color w:val="000000"/>
                <w:sz w:val="24"/>
                <w:lang w:val="ru-RU"/>
              </w:rPr>
              <w:t>»</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lastRenderedPageBreak/>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lastRenderedPageBreak/>
              <w:t>31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35</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92647"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36</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92647"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37</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38</w:t>
            </w:r>
          </w:p>
        </w:tc>
        <w:tc>
          <w:tcPr>
            <w:tcW w:w="5310" w:type="dxa"/>
            <w:tcMar>
              <w:top w:w="50" w:type="dxa"/>
              <w:left w:w="100" w:type="dxa"/>
            </w:tcMar>
            <w:vAlign w:val="center"/>
          </w:tcPr>
          <w:p w:rsidR="003474BE" w:rsidRPr="00E4039F" w:rsidRDefault="003474BE" w:rsidP="0001136C">
            <w:pPr>
              <w:spacing w:after="0"/>
              <w:ind w:left="135"/>
              <w:rPr>
                <w:lang w:val="ru-RU"/>
              </w:rPr>
            </w:pPr>
            <w:r w:rsidRPr="00BF0A8E">
              <w:rPr>
                <w:rFonts w:ascii="Times New Roman" w:hAnsi="Times New Roman"/>
                <w:b/>
                <w:color w:val="000000"/>
                <w:sz w:val="24"/>
                <w:lang w:val="ru-RU"/>
              </w:rPr>
              <w:t>Контрольная работа</w:t>
            </w:r>
            <w:r>
              <w:rPr>
                <w:rFonts w:ascii="Times New Roman" w:hAnsi="Times New Roman"/>
                <w:b/>
                <w:color w:val="000000"/>
                <w:sz w:val="24"/>
                <w:lang w:val="ru-RU"/>
              </w:rPr>
              <w:t xml:space="preserve"> №2 </w:t>
            </w:r>
            <w:r w:rsidRPr="00D91723">
              <w:rPr>
                <w:rFonts w:ascii="Times New Roman" w:hAnsi="Times New Roman"/>
                <w:color w:val="000000"/>
                <w:sz w:val="24"/>
                <w:lang w:val="ru-RU"/>
              </w:rPr>
              <w:t xml:space="preserve">по теме "Арифметический корень </w:t>
            </w:r>
            <w:r>
              <w:rPr>
                <w:rFonts w:ascii="Times New Roman" w:hAnsi="Times New Roman"/>
                <w:color w:val="000000"/>
                <w:sz w:val="24"/>
              </w:rPr>
              <w:t>n</w:t>
            </w:r>
            <w:r w:rsidRPr="00D91723">
              <w:rPr>
                <w:rFonts w:ascii="Times New Roman" w:hAnsi="Times New Roman"/>
                <w:color w:val="000000"/>
                <w:sz w:val="24"/>
                <w:lang w:val="ru-RU"/>
              </w:rPr>
              <w:t xml:space="preserve">–ой степени. </w:t>
            </w:r>
            <w:r w:rsidRPr="00E4039F">
              <w:rPr>
                <w:rFonts w:ascii="Times New Roman" w:hAnsi="Times New Roman"/>
                <w:color w:val="000000"/>
                <w:sz w:val="24"/>
                <w:lang w:val="ru-RU"/>
              </w:rPr>
              <w:t>Иррациональные уравнения и неравенства"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5D0790" w:rsidRDefault="003474BE" w:rsidP="0001136C">
            <w:pPr>
              <w:spacing w:after="0"/>
              <w:ind w:left="135"/>
              <w:rPr>
                <w:rFonts w:ascii="Times New Roman" w:hAnsi="Times New Roman"/>
                <w:b/>
                <w:color w:val="000000"/>
                <w:sz w:val="24"/>
                <w:lang w:val="ru-RU"/>
              </w:rPr>
            </w:pPr>
            <w:r w:rsidRPr="005D0790">
              <w:rPr>
                <w:rFonts w:ascii="Times New Roman" w:hAnsi="Times New Roman"/>
                <w:b/>
                <w:color w:val="000000"/>
                <w:sz w:val="24"/>
                <w:lang w:val="ru-RU"/>
              </w:rPr>
              <w:t xml:space="preserve">Раздел 4. Формулы </w:t>
            </w:r>
            <w:proofErr w:type="spellStart"/>
            <w:r w:rsidRPr="005D0790">
              <w:rPr>
                <w:rFonts w:ascii="Times New Roman" w:hAnsi="Times New Roman"/>
                <w:b/>
                <w:color w:val="000000"/>
                <w:sz w:val="24"/>
                <w:lang w:val="ru-RU"/>
              </w:rPr>
              <w:t>тригонометрии.Тригонометрические</w:t>
            </w:r>
            <w:proofErr w:type="spellEnd"/>
            <w:r w:rsidRPr="005D0790">
              <w:rPr>
                <w:rFonts w:ascii="Times New Roman" w:hAnsi="Times New Roman"/>
                <w:b/>
                <w:color w:val="000000"/>
                <w:sz w:val="24"/>
                <w:lang w:val="ru-RU"/>
              </w:rPr>
              <w:t xml:space="preserve"> уравнения</w:t>
            </w:r>
          </w:p>
        </w:tc>
        <w:tc>
          <w:tcPr>
            <w:tcW w:w="1626" w:type="dxa"/>
            <w:tcMar>
              <w:top w:w="50" w:type="dxa"/>
              <w:left w:w="100" w:type="dxa"/>
            </w:tcMar>
            <w:vAlign w:val="center"/>
          </w:tcPr>
          <w:p w:rsidR="003474BE" w:rsidRPr="005D0790" w:rsidRDefault="003474BE" w:rsidP="0001136C">
            <w:pPr>
              <w:spacing w:after="0"/>
              <w:ind w:left="135"/>
              <w:jc w:val="center"/>
              <w:rPr>
                <w:rFonts w:ascii="Times New Roman" w:hAnsi="Times New Roman" w:cs="Times New Roman"/>
                <w:b/>
                <w:lang w:val="ru-RU"/>
              </w:rPr>
            </w:pPr>
            <w:r w:rsidRPr="005D0790">
              <w:rPr>
                <w:rFonts w:ascii="Times New Roman" w:hAnsi="Times New Roman" w:cs="Times New Roman"/>
                <w:b/>
                <w:lang w:val="ru-RU"/>
              </w:rPr>
              <w:t>22</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39</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Синус, косинус и 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40</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Синус, косинус и 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Арксинус, арккосинус и арктангенс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Арксинус, арккосинус и арктангенс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Тригонометрическая окружность, определение тригонометрических функций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Тригонометрическая окружность, определение тригонометрических функций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45</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46</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47</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lastRenderedPageBreak/>
              <w:t>48</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49</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50</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51</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52</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53</w:t>
            </w:r>
          </w:p>
        </w:tc>
        <w:tc>
          <w:tcPr>
            <w:tcW w:w="5310" w:type="dxa"/>
            <w:tcMar>
              <w:top w:w="50" w:type="dxa"/>
              <w:left w:w="100" w:type="dxa"/>
            </w:tcMar>
            <w:vAlign w:val="center"/>
          </w:tcPr>
          <w:p w:rsidR="003474BE" w:rsidRPr="000A0D2D" w:rsidRDefault="003474BE" w:rsidP="0001136C">
            <w:pPr>
              <w:spacing w:after="0"/>
              <w:ind w:left="135"/>
              <w:rPr>
                <w:lang w:val="ru-RU"/>
              </w:rPr>
            </w:pPr>
            <w:r w:rsidRPr="000A0D2D">
              <w:rPr>
                <w:rFonts w:ascii="Times New Roman" w:hAnsi="Times New Roman"/>
                <w:b/>
                <w:color w:val="000000"/>
                <w:sz w:val="24"/>
                <w:lang w:val="ru-RU"/>
              </w:rPr>
              <w:t>Самостоятельная работа</w:t>
            </w:r>
            <w:r>
              <w:rPr>
                <w:rFonts w:ascii="Times New Roman" w:hAnsi="Times New Roman"/>
                <w:color w:val="000000"/>
                <w:sz w:val="24"/>
                <w:lang w:val="ru-RU"/>
              </w:rPr>
              <w:t xml:space="preserve"> по теме «</w:t>
            </w:r>
            <w:r w:rsidRPr="000A0D2D">
              <w:rPr>
                <w:rFonts w:ascii="Times New Roman" w:hAnsi="Times New Roman"/>
                <w:color w:val="000000"/>
                <w:sz w:val="24"/>
                <w:lang w:val="ru-RU"/>
              </w:rPr>
              <w:t>Преобразование тригонометрических выражений</w:t>
            </w:r>
            <w:r>
              <w:rPr>
                <w:rFonts w:ascii="Times New Roman" w:hAnsi="Times New Roman"/>
                <w:color w:val="000000"/>
                <w:sz w:val="24"/>
                <w:lang w:val="ru-RU"/>
              </w:rPr>
              <w:t>»</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54</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55</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56</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57</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58</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59</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60</w:t>
            </w:r>
          </w:p>
        </w:tc>
        <w:tc>
          <w:tcPr>
            <w:tcW w:w="5310" w:type="dxa"/>
            <w:tcMar>
              <w:top w:w="50" w:type="dxa"/>
              <w:left w:w="100" w:type="dxa"/>
            </w:tcMar>
            <w:vAlign w:val="center"/>
          </w:tcPr>
          <w:p w:rsidR="003474BE" w:rsidRDefault="003474BE" w:rsidP="0001136C">
            <w:pPr>
              <w:spacing w:after="0"/>
              <w:ind w:left="135"/>
            </w:pPr>
            <w:r w:rsidRPr="00BF0A8E">
              <w:rPr>
                <w:rFonts w:ascii="Times New Roman" w:hAnsi="Times New Roman"/>
                <w:b/>
                <w:color w:val="000000"/>
                <w:sz w:val="24"/>
                <w:lang w:val="ru-RU"/>
              </w:rPr>
              <w:t>Контрольная работа</w:t>
            </w:r>
            <w:r>
              <w:rPr>
                <w:rFonts w:ascii="Times New Roman" w:hAnsi="Times New Roman"/>
                <w:b/>
                <w:color w:val="000000"/>
                <w:sz w:val="24"/>
                <w:lang w:val="ru-RU"/>
              </w:rPr>
              <w:t xml:space="preserve"> №3</w:t>
            </w:r>
            <w:r w:rsidRPr="00D91723">
              <w:rPr>
                <w:rFonts w:ascii="Times New Roman" w:hAnsi="Times New Roman"/>
                <w:color w:val="000000"/>
                <w:sz w:val="24"/>
                <w:lang w:val="ru-RU"/>
              </w:rPr>
              <w:t xml:space="preserve"> по теме "Формулы тригонометрии.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526993" w:rsidRDefault="003474BE" w:rsidP="0001136C">
            <w:pPr>
              <w:spacing w:after="0"/>
              <w:ind w:left="135"/>
              <w:rPr>
                <w:rFonts w:ascii="Times New Roman" w:hAnsi="Times New Roman"/>
                <w:b/>
                <w:color w:val="000000"/>
                <w:sz w:val="24"/>
                <w:lang w:val="ru-RU"/>
              </w:rPr>
            </w:pPr>
            <w:r w:rsidRPr="00526993">
              <w:rPr>
                <w:rFonts w:ascii="Times New Roman" w:hAnsi="Times New Roman"/>
                <w:b/>
                <w:color w:val="000000"/>
                <w:sz w:val="24"/>
                <w:lang w:val="ru-RU"/>
              </w:rPr>
              <w:t>Раздел 5.</w:t>
            </w:r>
            <w:r w:rsidRPr="00526993">
              <w:rPr>
                <w:rFonts w:ascii="Times New Roman" w:hAnsi="Times New Roman"/>
                <w:b/>
                <w:color w:val="000000"/>
                <w:sz w:val="24"/>
              </w:rPr>
              <w:t xml:space="preserve"> </w:t>
            </w:r>
            <w:r w:rsidRPr="00526993">
              <w:rPr>
                <w:rFonts w:ascii="Times New Roman" w:hAnsi="Times New Roman"/>
                <w:b/>
                <w:color w:val="000000"/>
                <w:sz w:val="24"/>
                <w:lang w:val="ru-RU"/>
              </w:rPr>
              <w:t xml:space="preserve"> </w:t>
            </w:r>
            <w:proofErr w:type="spellStart"/>
            <w:r w:rsidRPr="00526993">
              <w:rPr>
                <w:rFonts w:ascii="Times New Roman" w:hAnsi="Times New Roman"/>
                <w:b/>
                <w:color w:val="000000"/>
                <w:sz w:val="24"/>
              </w:rPr>
              <w:t>Последовательности</w:t>
            </w:r>
            <w:proofErr w:type="spellEnd"/>
            <w:r w:rsidRPr="00526993">
              <w:rPr>
                <w:rFonts w:ascii="Times New Roman" w:hAnsi="Times New Roman"/>
                <w:b/>
                <w:color w:val="000000"/>
                <w:sz w:val="24"/>
              </w:rPr>
              <w:t xml:space="preserve"> и </w:t>
            </w:r>
            <w:proofErr w:type="spellStart"/>
            <w:r w:rsidRPr="00526993">
              <w:rPr>
                <w:rFonts w:ascii="Times New Roman" w:hAnsi="Times New Roman"/>
                <w:b/>
                <w:color w:val="000000"/>
                <w:sz w:val="24"/>
              </w:rPr>
              <w:t>прогрессии</w:t>
            </w:r>
            <w:proofErr w:type="spellEnd"/>
          </w:p>
        </w:tc>
        <w:tc>
          <w:tcPr>
            <w:tcW w:w="1626" w:type="dxa"/>
            <w:tcMar>
              <w:top w:w="50" w:type="dxa"/>
              <w:left w:w="100" w:type="dxa"/>
            </w:tcMar>
            <w:vAlign w:val="center"/>
          </w:tcPr>
          <w:p w:rsidR="003474BE" w:rsidRPr="00526993" w:rsidRDefault="003474BE" w:rsidP="0001136C">
            <w:pPr>
              <w:spacing w:after="0"/>
              <w:ind w:left="135"/>
              <w:jc w:val="center"/>
              <w:rPr>
                <w:rFonts w:ascii="Times New Roman" w:hAnsi="Times New Roman" w:cs="Times New Roman"/>
                <w:b/>
                <w:lang w:val="ru-RU"/>
              </w:rPr>
            </w:pPr>
            <w:r>
              <w:rPr>
                <w:rFonts w:ascii="Times New Roman" w:hAnsi="Times New Roman" w:cs="Times New Roman"/>
                <w:b/>
                <w:lang w:val="ru-RU"/>
              </w:rPr>
              <w:t>6</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Последовательности, способы задания последовательностей. Монотонные последовательности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Арифметическая и геометрическая прогрессии. </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Бесконечно убывающая геометрическая прогрессия. Сумма бесконечно убывающей геометрической прогрессии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64</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процентов</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65</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процентов</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F70371"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66</w:t>
            </w:r>
          </w:p>
        </w:tc>
        <w:tc>
          <w:tcPr>
            <w:tcW w:w="5310" w:type="dxa"/>
            <w:tcMar>
              <w:top w:w="50" w:type="dxa"/>
              <w:left w:w="100" w:type="dxa"/>
            </w:tcMar>
            <w:vAlign w:val="center"/>
          </w:tcPr>
          <w:p w:rsidR="003474BE" w:rsidRPr="00F70371"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Использование прогрессии для решения реальных задач прикладного характера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21" w:type="dxa"/>
            <w:tcMar>
              <w:top w:w="50" w:type="dxa"/>
              <w:left w:w="100" w:type="dxa"/>
            </w:tcMar>
            <w:vAlign w:val="center"/>
          </w:tcPr>
          <w:p w:rsidR="003474BE" w:rsidRPr="00F70371"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rFonts w:ascii="Times New Roman" w:hAnsi="Times New Roman"/>
                <w:color w:val="000000"/>
                <w:sz w:val="24"/>
                <w:lang w:val="ru-RU"/>
              </w:rPr>
            </w:pPr>
          </w:p>
        </w:tc>
        <w:tc>
          <w:tcPr>
            <w:tcW w:w="5310" w:type="dxa"/>
            <w:tcMar>
              <w:top w:w="50" w:type="dxa"/>
              <w:left w:w="100" w:type="dxa"/>
            </w:tcMar>
            <w:vAlign w:val="center"/>
          </w:tcPr>
          <w:p w:rsidR="003474BE" w:rsidRPr="00203C1A" w:rsidRDefault="003474BE" w:rsidP="0001136C">
            <w:pPr>
              <w:spacing w:after="0"/>
              <w:ind w:left="135"/>
              <w:rPr>
                <w:rFonts w:ascii="Times New Roman" w:hAnsi="Times New Roman"/>
                <w:b/>
                <w:color w:val="000000"/>
                <w:sz w:val="24"/>
                <w:lang w:val="ru-RU"/>
              </w:rPr>
            </w:pPr>
            <w:r w:rsidRPr="00203C1A">
              <w:rPr>
                <w:rFonts w:ascii="Times New Roman" w:hAnsi="Times New Roman"/>
                <w:b/>
                <w:color w:val="000000"/>
                <w:sz w:val="24"/>
                <w:lang w:val="ru-RU"/>
              </w:rPr>
              <w:t>Раздел 6. Повторение, обобщение, систематизация знаний</w:t>
            </w:r>
          </w:p>
        </w:tc>
        <w:tc>
          <w:tcPr>
            <w:tcW w:w="1626" w:type="dxa"/>
            <w:tcMar>
              <w:top w:w="50" w:type="dxa"/>
              <w:left w:w="100" w:type="dxa"/>
            </w:tcMar>
            <w:vAlign w:val="center"/>
          </w:tcPr>
          <w:p w:rsidR="003474BE" w:rsidRPr="00203C1A" w:rsidRDefault="003474BE" w:rsidP="0001136C">
            <w:pPr>
              <w:spacing w:after="0"/>
              <w:ind w:left="135"/>
              <w:jc w:val="center"/>
              <w:rPr>
                <w:rFonts w:ascii="Times New Roman" w:hAnsi="Times New Roman" w:cs="Times New Roman"/>
                <w:b/>
                <w:lang w:val="ru-RU"/>
              </w:rPr>
            </w:pPr>
            <w:r>
              <w:rPr>
                <w:rFonts w:ascii="Times New Roman" w:hAnsi="Times New Roman" w:cs="Times New Roman"/>
                <w:b/>
                <w:lang w:val="ru-RU"/>
              </w:rPr>
              <w:t>2</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lang w:val="ru-RU"/>
              </w:rPr>
            </w:pPr>
            <w:r>
              <w:rPr>
                <w:rFonts w:ascii="Times New Roman" w:hAnsi="Times New Roman"/>
                <w:color w:val="000000"/>
                <w:sz w:val="24"/>
              </w:rPr>
              <w:t>6</w:t>
            </w:r>
            <w:r>
              <w:rPr>
                <w:rFonts w:ascii="Times New Roman" w:hAnsi="Times New Roman"/>
                <w:color w:val="000000"/>
                <w:sz w:val="24"/>
                <w:lang w:val="ru-RU"/>
              </w:rPr>
              <w:t>7</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Обобщение, систематизация знаний за курс алгебры и начал математического анализа 10 класса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lang w:val="ru-RU"/>
              </w:rPr>
            </w:pPr>
            <w:r>
              <w:rPr>
                <w:rFonts w:ascii="Times New Roman" w:hAnsi="Times New Roman"/>
                <w:color w:val="000000"/>
                <w:sz w:val="24"/>
              </w:rPr>
              <w:lastRenderedPageBreak/>
              <w:t>6</w:t>
            </w:r>
            <w:r>
              <w:rPr>
                <w:rFonts w:ascii="Times New Roman" w:hAnsi="Times New Roman"/>
                <w:color w:val="000000"/>
                <w:sz w:val="24"/>
                <w:lang w:val="ru-RU"/>
              </w:rPr>
              <w:t>8</w:t>
            </w:r>
          </w:p>
        </w:tc>
        <w:tc>
          <w:tcPr>
            <w:tcW w:w="5310" w:type="dxa"/>
            <w:tcMar>
              <w:top w:w="50" w:type="dxa"/>
              <w:left w:w="100" w:type="dxa"/>
            </w:tcMar>
            <w:vAlign w:val="center"/>
          </w:tcPr>
          <w:p w:rsidR="003474BE" w:rsidRPr="00BF0A8E" w:rsidRDefault="003474BE" w:rsidP="0001136C">
            <w:pPr>
              <w:spacing w:after="0"/>
              <w:ind w:left="135"/>
              <w:rPr>
                <w:lang w:val="ru-RU"/>
              </w:rPr>
            </w:pPr>
            <w:r w:rsidRPr="00D91723">
              <w:rPr>
                <w:rFonts w:ascii="Times New Roman" w:hAnsi="Times New Roman"/>
                <w:color w:val="000000"/>
                <w:sz w:val="24"/>
                <w:lang w:val="ru-RU"/>
              </w:rPr>
              <w:t>Обобщение, систематизация знаний за курс алгебры и начал математического анализа 10 класса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bookmarkEnd w:id="15"/>
    </w:tbl>
    <w:p w:rsidR="006E204D" w:rsidRDefault="006E204D" w:rsidP="003474BE">
      <w:pPr>
        <w:spacing w:after="0"/>
        <w:ind w:left="120"/>
        <w:rPr>
          <w:rFonts w:ascii="Times New Roman" w:hAnsi="Times New Roman"/>
          <w:b/>
          <w:color w:val="000000"/>
          <w:sz w:val="28"/>
          <w:lang w:val="ru-RU"/>
        </w:rPr>
      </w:pPr>
    </w:p>
    <w:p w:rsidR="006E204D" w:rsidRDefault="006E204D" w:rsidP="003474BE">
      <w:pPr>
        <w:spacing w:after="0"/>
        <w:ind w:left="120"/>
        <w:rPr>
          <w:rFonts w:ascii="Times New Roman" w:hAnsi="Times New Roman"/>
          <w:b/>
          <w:color w:val="000000"/>
          <w:sz w:val="28"/>
          <w:lang w:val="ru-RU"/>
        </w:rPr>
      </w:pPr>
    </w:p>
    <w:p w:rsidR="003474BE" w:rsidRPr="00132082" w:rsidRDefault="003474BE" w:rsidP="003474BE">
      <w:pPr>
        <w:spacing w:after="0"/>
        <w:ind w:left="120"/>
        <w:rPr>
          <w:lang w:val="ru-RU"/>
        </w:rPr>
      </w:pPr>
      <w:r>
        <w:rPr>
          <w:rFonts w:ascii="Times New Roman" w:hAnsi="Times New Roman"/>
          <w:b/>
          <w:color w:val="000000"/>
          <w:sz w:val="28"/>
          <w:lang w:val="ru-RU"/>
        </w:rPr>
        <w:t xml:space="preserve">3.2. </w:t>
      </w:r>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КУРСУ «ГЕОМЕТРИЯ» </w:t>
      </w:r>
    </w:p>
    <w:tbl>
      <w:tblPr>
        <w:tblW w:w="984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172"/>
        <w:gridCol w:w="1559"/>
        <w:gridCol w:w="2233"/>
      </w:tblGrid>
      <w:tr w:rsidR="00306575" w:rsidRPr="00446043" w:rsidTr="003474BE">
        <w:trPr>
          <w:trHeight w:val="317"/>
          <w:tblCellSpacing w:w="20" w:type="nil"/>
        </w:trPr>
        <w:tc>
          <w:tcPr>
            <w:tcW w:w="882" w:type="dxa"/>
            <w:vMerge w:val="restart"/>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bookmarkStart w:id="16" w:name="block-3986409"/>
            <w:bookmarkEnd w:id="14"/>
            <w:r w:rsidRPr="00446043">
              <w:rPr>
                <w:rFonts w:ascii="Times New Roman" w:hAnsi="Times New Roman" w:cs="Times New Roman"/>
                <w:b/>
                <w:color w:val="000000"/>
                <w:sz w:val="24"/>
                <w:szCs w:val="24"/>
                <w:lang w:val="ru-RU"/>
              </w:rPr>
              <w:t xml:space="preserve">п/п </w:t>
            </w:r>
          </w:p>
          <w:p w:rsidR="00306575" w:rsidRPr="00446043" w:rsidRDefault="00306575">
            <w:pPr>
              <w:spacing w:after="0"/>
              <w:ind w:left="135"/>
              <w:rPr>
                <w:rFonts w:ascii="Times New Roman" w:hAnsi="Times New Roman" w:cs="Times New Roman"/>
                <w:sz w:val="24"/>
                <w:szCs w:val="24"/>
                <w:lang w:val="ru-RU"/>
              </w:rPr>
            </w:pPr>
          </w:p>
        </w:tc>
        <w:tc>
          <w:tcPr>
            <w:tcW w:w="5172" w:type="dxa"/>
            <w:vMerge w:val="restart"/>
            <w:tcMar>
              <w:top w:w="50" w:type="dxa"/>
              <w:left w:w="100" w:type="dxa"/>
            </w:tcMar>
            <w:vAlign w:val="center"/>
          </w:tcPr>
          <w:p w:rsidR="00306575" w:rsidRPr="00446043" w:rsidRDefault="00B14B91" w:rsidP="00B14B91">
            <w:pPr>
              <w:spacing w:after="0"/>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Тема </w:t>
            </w:r>
            <w:r w:rsidR="00306575" w:rsidRPr="00446043">
              <w:rPr>
                <w:rFonts w:ascii="Times New Roman" w:hAnsi="Times New Roman" w:cs="Times New Roman"/>
                <w:b/>
                <w:color w:val="000000"/>
                <w:sz w:val="24"/>
                <w:szCs w:val="24"/>
                <w:lang w:val="ru-RU"/>
              </w:rPr>
              <w:t xml:space="preserve"> урока </w:t>
            </w:r>
          </w:p>
          <w:p w:rsidR="00306575" w:rsidRPr="00446043" w:rsidRDefault="00306575">
            <w:pPr>
              <w:spacing w:after="0"/>
              <w:ind w:left="135"/>
              <w:rPr>
                <w:rFonts w:ascii="Times New Roman" w:hAnsi="Times New Roman" w:cs="Times New Roman"/>
                <w:sz w:val="24"/>
                <w:szCs w:val="24"/>
                <w:lang w:val="ru-RU"/>
              </w:rPr>
            </w:pPr>
          </w:p>
        </w:tc>
        <w:tc>
          <w:tcPr>
            <w:tcW w:w="1559" w:type="dxa"/>
            <w:vMerge w:val="restart"/>
            <w:tcMar>
              <w:top w:w="50" w:type="dxa"/>
              <w:left w:w="100" w:type="dxa"/>
            </w:tcMar>
            <w:vAlign w:val="center"/>
          </w:tcPr>
          <w:p w:rsidR="00306575" w:rsidRPr="00446043" w:rsidRDefault="00306575" w:rsidP="00306575">
            <w:pPr>
              <w:spacing w:after="0"/>
              <w:rPr>
                <w:rFonts w:ascii="Times New Roman" w:hAnsi="Times New Roman" w:cs="Times New Roman"/>
                <w:b/>
                <w:color w:val="000000"/>
                <w:sz w:val="24"/>
                <w:szCs w:val="24"/>
                <w:lang w:val="ru-RU"/>
              </w:rPr>
            </w:pPr>
            <w:r w:rsidRPr="00446043">
              <w:rPr>
                <w:rFonts w:ascii="Times New Roman" w:hAnsi="Times New Roman" w:cs="Times New Roman"/>
                <w:b/>
                <w:color w:val="000000"/>
                <w:sz w:val="24"/>
                <w:szCs w:val="24"/>
                <w:lang w:val="ru-RU"/>
              </w:rPr>
              <w:t xml:space="preserve">Количество </w:t>
            </w:r>
          </w:p>
          <w:p w:rsidR="00306575" w:rsidRPr="00446043" w:rsidRDefault="00306575" w:rsidP="00306575">
            <w:pPr>
              <w:spacing w:after="0"/>
              <w:rPr>
                <w:rFonts w:ascii="Times New Roman" w:hAnsi="Times New Roman" w:cs="Times New Roman"/>
                <w:sz w:val="24"/>
                <w:szCs w:val="24"/>
                <w:lang w:val="ru-RU"/>
              </w:rPr>
            </w:pPr>
            <w:r w:rsidRPr="00446043">
              <w:rPr>
                <w:rFonts w:ascii="Times New Roman" w:hAnsi="Times New Roman" w:cs="Times New Roman"/>
                <w:b/>
                <w:color w:val="000000"/>
                <w:sz w:val="24"/>
                <w:szCs w:val="24"/>
                <w:lang w:val="ru-RU"/>
              </w:rPr>
              <w:t xml:space="preserve">часов </w:t>
            </w:r>
          </w:p>
          <w:p w:rsidR="00306575" w:rsidRPr="00446043" w:rsidRDefault="00306575">
            <w:pPr>
              <w:spacing w:after="0"/>
              <w:ind w:left="135"/>
              <w:rPr>
                <w:rFonts w:ascii="Times New Roman" w:hAnsi="Times New Roman" w:cs="Times New Roman"/>
                <w:sz w:val="24"/>
                <w:szCs w:val="24"/>
                <w:lang w:val="ru-RU"/>
              </w:rPr>
            </w:pPr>
          </w:p>
        </w:tc>
        <w:tc>
          <w:tcPr>
            <w:tcW w:w="2233" w:type="dxa"/>
            <w:vMerge w:val="restart"/>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b/>
                <w:color w:val="000000"/>
                <w:sz w:val="24"/>
                <w:szCs w:val="24"/>
                <w:lang w:val="ru-RU"/>
              </w:rPr>
              <w:t xml:space="preserve">Электронные цифровые образовательные ресурсы </w:t>
            </w:r>
          </w:p>
          <w:p w:rsidR="00306575" w:rsidRPr="00446043" w:rsidRDefault="00306575">
            <w:pPr>
              <w:spacing w:after="0"/>
              <w:ind w:left="135"/>
              <w:rPr>
                <w:rFonts w:ascii="Times New Roman" w:hAnsi="Times New Roman" w:cs="Times New Roman"/>
                <w:sz w:val="24"/>
                <w:szCs w:val="24"/>
                <w:lang w:val="ru-RU"/>
              </w:rPr>
            </w:pPr>
          </w:p>
        </w:tc>
      </w:tr>
      <w:tr w:rsidR="00306575" w:rsidRPr="00446043" w:rsidTr="003474BE">
        <w:trPr>
          <w:trHeight w:val="517"/>
          <w:tblCellSpacing w:w="20" w:type="nil"/>
        </w:trPr>
        <w:tc>
          <w:tcPr>
            <w:tcW w:w="882" w:type="dxa"/>
            <w:vMerge/>
            <w:tcBorders>
              <w:top w:val="nil"/>
            </w:tcBorders>
            <w:tcMar>
              <w:top w:w="50" w:type="dxa"/>
              <w:left w:w="100" w:type="dxa"/>
            </w:tcMar>
          </w:tcPr>
          <w:p w:rsidR="00306575" w:rsidRPr="00446043" w:rsidRDefault="00306575">
            <w:pPr>
              <w:rPr>
                <w:rFonts w:ascii="Times New Roman" w:hAnsi="Times New Roman" w:cs="Times New Roman"/>
                <w:sz w:val="24"/>
                <w:szCs w:val="24"/>
                <w:lang w:val="ru-RU"/>
              </w:rPr>
            </w:pPr>
          </w:p>
        </w:tc>
        <w:tc>
          <w:tcPr>
            <w:tcW w:w="5172" w:type="dxa"/>
            <w:vMerge/>
            <w:tcBorders>
              <w:top w:val="nil"/>
            </w:tcBorders>
            <w:tcMar>
              <w:top w:w="50" w:type="dxa"/>
              <w:left w:w="100" w:type="dxa"/>
            </w:tcMar>
          </w:tcPr>
          <w:p w:rsidR="00306575" w:rsidRPr="00446043" w:rsidRDefault="00306575">
            <w:pPr>
              <w:rPr>
                <w:rFonts w:ascii="Times New Roman" w:hAnsi="Times New Roman" w:cs="Times New Roman"/>
                <w:sz w:val="24"/>
                <w:szCs w:val="24"/>
                <w:lang w:val="ru-RU"/>
              </w:rPr>
            </w:pPr>
          </w:p>
        </w:tc>
        <w:tc>
          <w:tcPr>
            <w:tcW w:w="1559" w:type="dxa"/>
            <w:vMerge/>
            <w:tcBorders>
              <w:top w:val="nil"/>
            </w:tcBorders>
            <w:tcMar>
              <w:top w:w="50" w:type="dxa"/>
              <w:left w:w="100" w:type="dxa"/>
            </w:tcMar>
          </w:tcPr>
          <w:p w:rsidR="00306575" w:rsidRPr="00446043" w:rsidRDefault="00306575">
            <w:pPr>
              <w:rPr>
                <w:rFonts w:ascii="Times New Roman" w:hAnsi="Times New Roman" w:cs="Times New Roman"/>
                <w:sz w:val="24"/>
                <w:szCs w:val="24"/>
              </w:rPr>
            </w:pPr>
          </w:p>
        </w:tc>
        <w:tc>
          <w:tcPr>
            <w:tcW w:w="2233" w:type="dxa"/>
            <w:vMerge/>
            <w:tcBorders>
              <w:top w:val="nil"/>
            </w:tcBorders>
            <w:tcMar>
              <w:top w:w="50" w:type="dxa"/>
              <w:left w:w="100" w:type="dxa"/>
            </w:tcMar>
          </w:tcPr>
          <w:p w:rsidR="00306575" w:rsidRPr="00446043" w:rsidRDefault="00306575">
            <w:pPr>
              <w:rPr>
                <w:rFonts w:ascii="Times New Roman" w:hAnsi="Times New Roman" w:cs="Times New Roman"/>
                <w:sz w:val="24"/>
                <w:szCs w:val="24"/>
              </w:rPr>
            </w:pPr>
          </w:p>
        </w:tc>
      </w:tr>
      <w:tr w:rsidR="00446043" w:rsidRPr="00446043" w:rsidTr="003474BE">
        <w:trPr>
          <w:trHeight w:val="509"/>
          <w:tblCellSpacing w:w="20" w:type="nil"/>
        </w:trPr>
        <w:tc>
          <w:tcPr>
            <w:tcW w:w="882" w:type="dxa"/>
            <w:tcBorders>
              <w:top w:val="nil"/>
            </w:tcBorders>
            <w:tcMar>
              <w:top w:w="50" w:type="dxa"/>
              <w:left w:w="100" w:type="dxa"/>
            </w:tcMar>
          </w:tcPr>
          <w:p w:rsidR="00446043" w:rsidRPr="00446043" w:rsidRDefault="00446043">
            <w:pPr>
              <w:rPr>
                <w:rFonts w:ascii="Times New Roman" w:hAnsi="Times New Roman" w:cs="Times New Roman"/>
                <w:sz w:val="24"/>
                <w:szCs w:val="24"/>
                <w:lang w:val="ru-RU"/>
              </w:rPr>
            </w:pPr>
          </w:p>
        </w:tc>
        <w:tc>
          <w:tcPr>
            <w:tcW w:w="5172" w:type="dxa"/>
            <w:tcBorders>
              <w:top w:val="nil"/>
            </w:tcBorders>
            <w:tcMar>
              <w:top w:w="50" w:type="dxa"/>
              <w:left w:w="100" w:type="dxa"/>
            </w:tcMar>
          </w:tcPr>
          <w:p w:rsidR="00446043" w:rsidRPr="00446043" w:rsidRDefault="00446043" w:rsidP="00D37155">
            <w:pPr>
              <w:rPr>
                <w:rFonts w:ascii="Times New Roman" w:hAnsi="Times New Roman" w:cs="Times New Roman"/>
                <w:b/>
                <w:sz w:val="24"/>
                <w:szCs w:val="24"/>
                <w:lang w:val="ru-RU"/>
              </w:rPr>
            </w:pPr>
            <w:r w:rsidRPr="00446043">
              <w:rPr>
                <w:rFonts w:ascii="Times New Roman" w:hAnsi="Times New Roman" w:cs="Times New Roman"/>
                <w:b/>
                <w:sz w:val="24"/>
                <w:szCs w:val="24"/>
                <w:lang w:val="ru-RU"/>
              </w:rPr>
              <w:t>Раздел 1.Введение в стереометрию</w:t>
            </w:r>
          </w:p>
        </w:tc>
        <w:tc>
          <w:tcPr>
            <w:tcW w:w="1559" w:type="dxa"/>
            <w:tcBorders>
              <w:top w:val="nil"/>
            </w:tcBorders>
            <w:tcMar>
              <w:top w:w="50" w:type="dxa"/>
              <w:left w:w="100" w:type="dxa"/>
            </w:tcMar>
          </w:tcPr>
          <w:p w:rsidR="00446043" w:rsidRPr="00446043" w:rsidRDefault="00446043" w:rsidP="00446043">
            <w:pPr>
              <w:jc w:val="center"/>
              <w:rPr>
                <w:rFonts w:ascii="Times New Roman" w:hAnsi="Times New Roman" w:cs="Times New Roman"/>
                <w:b/>
                <w:sz w:val="24"/>
                <w:szCs w:val="24"/>
                <w:lang w:val="ru-RU"/>
              </w:rPr>
            </w:pPr>
            <w:r w:rsidRPr="00446043">
              <w:rPr>
                <w:rFonts w:ascii="Times New Roman" w:hAnsi="Times New Roman" w:cs="Times New Roman"/>
                <w:b/>
                <w:sz w:val="24"/>
                <w:szCs w:val="24"/>
                <w:lang w:val="ru-RU"/>
              </w:rPr>
              <w:t>10</w:t>
            </w:r>
          </w:p>
        </w:tc>
        <w:tc>
          <w:tcPr>
            <w:tcW w:w="2233" w:type="dxa"/>
            <w:tcBorders>
              <w:top w:val="nil"/>
            </w:tcBorders>
            <w:tcMar>
              <w:top w:w="50" w:type="dxa"/>
              <w:left w:w="100" w:type="dxa"/>
            </w:tcMar>
          </w:tcPr>
          <w:p w:rsidR="00446043" w:rsidRPr="00446043" w:rsidRDefault="00446043">
            <w:pPr>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Понятия: пересекающиеся плоскости, пересекающиеся прямая и плоскость</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Знакомство с многогранниками, изображение многогранников на рисунках, на проекционных чертежах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r w:rsidRPr="00446043">
              <w:rPr>
                <w:rFonts w:ascii="Times New Roman" w:hAnsi="Times New Roman" w:cs="Times New Roman"/>
                <w:color w:val="000000"/>
                <w:sz w:val="24"/>
                <w:szCs w:val="24"/>
                <w:lang w:val="ru-RU"/>
              </w:rPr>
              <w:t xml:space="preserve">Начальные сведения о кубе и пирамиде, их развёртки и модели. </w:t>
            </w:r>
            <w:proofErr w:type="spellStart"/>
            <w:r w:rsidRPr="00446043">
              <w:rPr>
                <w:rFonts w:ascii="Times New Roman" w:hAnsi="Times New Roman" w:cs="Times New Roman"/>
                <w:color w:val="000000"/>
                <w:sz w:val="24"/>
                <w:szCs w:val="24"/>
              </w:rPr>
              <w:t>Сечения</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многогранников</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r w:rsidRPr="00446043">
              <w:rPr>
                <w:rFonts w:ascii="Times New Roman" w:hAnsi="Times New Roman" w:cs="Times New Roman"/>
                <w:color w:val="000000"/>
                <w:sz w:val="24"/>
                <w:szCs w:val="24"/>
                <w:lang w:val="ru-RU"/>
              </w:rPr>
              <w:t xml:space="preserve">Начальные сведения о кубе и пирамиде, их развёртки и модели. </w:t>
            </w:r>
            <w:proofErr w:type="spellStart"/>
            <w:r w:rsidRPr="00446043">
              <w:rPr>
                <w:rFonts w:ascii="Times New Roman" w:hAnsi="Times New Roman" w:cs="Times New Roman"/>
                <w:color w:val="000000"/>
                <w:sz w:val="24"/>
                <w:szCs w:val="24"/>
              </w:rPr>
              <w:t>Сечения</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многогранников</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5172" w:type="dxa"/>
            <w:tcMar>
              <w:top w:w="50" w:type="dxa"/>
              <w:left w:w="100" w:type="dxa"/>
            </w:tcMar>
            <w:vAlign w:val="center"/>
          </w:tcPr>
          <w:p w:rsidR="00306575" w:rsidRPr="00446043" w:rsidRDefault="005C306F" w:rsidP="001925BE">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Решение задач</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5C306F" w:rsidRPr="00446043" w:rsidTr="003474BE">
        <w:trPr>
          <w:trHeight w:val="144"/>
          <w:tblCellSpacing w:w="20" w:type="nil"/>
        </w:trPr>
        <w:tc>
          <w:tcPr>
            <w:tcW w:w="882" w:type="dxa"/>
            <w:tcMar>
              <w:top w:w="50" w:type="dxa"/>
              <w:left w:w="100" w:type="dxa"/>
            </w:tcMar>
            <w:vAlign w:val="center"/>
          </w:tcPr>
          <w:p w:rsidR="005C306F" w:rsidRDefault="005C306F">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w:t>
            </w:r>
          </w:p>
        </w:tc>
        <w:tc>
          <w:tcPr>
            <w:tcW w:w="5172" w:type="dxa"/>
            <w:tcMar>
              <w:top w:w="50" w:type="dxa"/>
              <w:left w:w="100" w:type="dxa"/>
            </w:tcMar>
            <w:vAlign w:val="center"/>
          </w:tcPr>
          <w:p w:rsidR="005C306F" w:rsidRPr="00446043" w:rsidRDefault="005C306F" w:rsidP="001925BE">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w:t>
            </w:r>
          </w:p>
        </w:tc>
        <w:tc>
          <w:tcPr>
            <w:tcW w:w="1559" w:type="dxa"/>
            <w:tcMar>
              <w:top w:w="50" w:type="dxa"/>
              <w:left w:w="100" w:type="dxa"/>
            </w:tcMar>
            <w:vAlign w:val="center"/>
          </w:tcPr>
          <w:p w:rsidR="005C306F" w:rsidRPr="00446043" w:rsidRDefault="0035224B" w:rsidP="001925B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33" w:type="dxa"/>
            <w:tcMar>
              <w:top w:w="50" w:type="dxa"/>
              <w:left w:w="100" w:type="dxa"/>
            </w:tcMar>
            <w:vAlign w:val="center"/>
          </w:tcPr>
          <w:p w:rsidR="005C306F" w:rsidRPr="00446043" w:rsidRDefault="005C306F">
            <w:pPr>
              <w:spacing w:after="0"/>
              <w:ind w:left="135"/>
              <w:rPr>
                <w:rFonts w:ascii="Times New Roman" w:hAnsi="Times New Roman" w:cs="Times New Roman"/>
                <w:sz w:val="24"/>
                <w:szCs w:val="24"/>
                <w:lang w:val="ru-RU"/>
              </w:rPr>
            </w:pPr>
          </w:p>
        </w:tc>
      </w:tr>
      <w:tr w:rsidR="00306575" w:rsidRPr="00E900DA"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10</w:t>
            </w:r>
          </w:p>
        </w:tc>
        <w:tc>
          <w:tcPr>
            <w:tcW w:w="5172" w:type="dxa"/>
            <w:tcMar>
              <w:top w:w="50" w:type="dxa"/>
              <w:left w:w="100" w:type="dxa"/>
            </w:tcMar>
            <w:vAlign w:val="center"/>
          </w:tcPr>
          <w:p w:rsidR="00306575" w:rsidRPr="00446043" w:rsidRDefault="009453FE" w:rsidP="009453FE">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Контрольная работа №1</w:t>
            </w:r>
            <w:r>
              <w:rPr>
                <w:rFonts w:ascii="Times New Roman" w:hAnsi="Times New Roman" w:cs="Times New Roman"/>
                <w:color w:val="000000"/>
                <w:sz w:val="24"/>
                <w:szCs w:val="24"/>
                <w:lang w:val="ru-RU"/>
              </w:rPr>
              <w:t xml:space="preserve"> по теме «</w:t>
            </w:r>
            <w:r w:rsidRPr="009453FE">
              <w:rPr>
                <w:rFonts w:ascii="Times New Roman" w:hAnsi="Times New Roman" w:cs="Times New Roman"/>
                <w:sz w:val="24"/>
                <w:szCs w:val="24"/>
                <w:lang w:val="ru-RU"/>
              </w:rPr>
              <w:t>Введение в стереометрию</w:t>
            </w:r>
            <w:r w:rsidR="00E900DA" w:rsidRPr="009453FE">
              <w:rPr>
                <w:rFonts w:ascii="Times New Roman" w:hAnsi="Times New Roman" w:cs="Times New Roman"/>
                <w:color w:val="000000"/>
                <w:sz w:val="24"/>
                <w:szCs w:val="24"/>
                <w:lang w:val="ru-RU"/>
              </w:rPr>
              <w:t>»</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446043" w:rsidRPr="00446043" w:rsidTr="003474BE">
        <w:trPr>
          <w:trHeight w:val="144"/>
          <w:tblCellSpacing w:w="20" w:type="nil"/>
        </w:trPr>
        <w:tc>
          <w:tcPr>
            <w:tcW w:w="882" w:type="dxa"/>
            <w:tcMar>
              <w:top w:w="50" w:type="dxa"/>
              <w:left w:w="100" w:type="dxa"/>
            </w:tcMar>
            <w:vAlign w:val="center"/>
          </w:tcPr>
          <w:p w:rsidR="00446043" w:rsidRPr="00E900DA" w:rsidRDefault="00446043">
            <w:pPr>
              <w:spacing w:after="0"/>
              <w:rPr>
                <w:rFonts w:ascii="Times New Roman" w:hAnsi="Times New Roman" w:cs="Times New Roman"/>
                <w:color w:val="000000"/>
                <w:sz w:val="24"/>
                <w:szCs w:val="24"/>
                <w:lang w:val="ru-RU"/>
              </w:rPr>
            </w:pPr>
          </w:p>
        </w:tc>
        <w:tc>
          <w:tcPr>
            <w:tcW w:w="5172" w:type="dxa"/>
            <w:tcMar>
              <w:top w:w="50" w:type="dxa"/>
              <w:left w:w="100" w:type="dxa"/>
            </w:tcMar>
            <w:vAlign w:val="center"/>
          </w:tcPr>
          <w:p w:rsidR="00446043" w:rsidRPr="00446043" w:rsidRDefault="00446043" w:rsidP="00D37155">
            <w:pPr>
              <w:spacing w:after="0"/>
              <w:ind w:left="135"/>
              <w:rPr>
                <w:rFonts w:ascii="Times New Roman" w:hAnsi="Times New Roman" w:cs="Times New Roman"/>
                <w:b/>
                <w:color w:val="000000"/>
                <w:sz w:val="24"/>
                <w:szCs w:val="24"/>
                <w:lang w:val="ru-RU"/>
              </w:rPr>
            </w:pPr>
            <w:r w:rsidRPr="00446043">
              <w:rPr>
                <w:rFonts w:ascii="Times New Roman" w:hAnsi="Times New Roman" w:cs="Times New Roman"/>
                <w:b/>
                <w:color w:val="000000"/>
                <w:sz w:val="24"/>
                <w:szCs w:val="24"/>
                <w:lang w:val="ru-RU"/>
              </w:rPr>
              <w:t xml:space="preserve">Раздел 2. Прямые и плоскости в пространстве. </w:t>
            </w:r>
            <w:proofErr w:type="spellStart"/>
            <w:r w:rsidRPr="00446043">
              <w:rPr>
                <w:rFonts w:ascii="Times New Roman" w:hAnsi="Times New Roman" w:cs="Times New Roman"/>
                <w:b/>
                <w:color w:val="000000"/>
                <w:sz w:val="24"/>
                <w:szCs w:val="24"/>
                <w:lang w:val="ru-RU"/>
              </w:rPr>
              <w:t>Параллнльность</w:t>
            </w:r>
            <w:proofErr w:type="spellEnd"/>
            <w:r w:rsidRPr="00446043">
              <w:rPr>
                <w:rFonts w:ascii="Times New Roman" w:hAnsi="Times New Roman" w:cs="Times New Roman"/>
                <w:b/>
                <w:color w:val="000000"/>
                <w:sz w:val="24"/>
                <w:szCs w:val="24"/>
                <w:lang w:val="ru-RU"/>
              </w:rPr>
              <w:t xml:space="preserve"> прямых и плоскостей.</w:t>
            </w:r>
          </w:p>
        </w:tc>
        <w:tc>
          <w:tcPr>
            <w:tcW w:w="1559" w:type="dxa"/>
            <w:tcMar>
              <w:top w:w="50" w:type="dxa"/>
              <w:left w:w="100" w:type="dxa"/>
            </w:tcMar>
            <w:vAlign w:val="center"/>
          </w:tcPr>
          <w:p w:rsidR="00446043" w:rsidRPr="00446043" w:rsidRDefault="00446043" w:rsidP="00446043">
            <w:pPr>
              <w:spacing w:after="0"/>
              <w:ind w:left="135"/>
              <w:jc w:val="center"/>
              <w:rPr>
                <w:rFonts w:ascii="Times New Roman" w:hAnsi="Times New Roman" w:cs="Times New Roman"/>
                <w:b/>
                <w:sz w:val="24"/>
                <w:szCs w:val="24"/>
                <w:lang w:val="ru-RU"/>
              </w:rPr>
            </w:pPr>
            <w:r w:rsidRPr="00446043">
              <w:rPr>
                <w:rFonts w:ascii="Times New Roman" w:hAnsi="Times New Roman" w:cs="Times New Roman"/>
                <w:b/>
                <w:sz w:val="24"/>
                <w:szCs w:val="24"/>
                <w:lang w:val="ru-RU"/>
              </w:rPr>
              <w:t>12</w:t>
            </w:r>
          </w:p>
        </w:tc>
        <w:tc>
          <w:tcPr>
            <w:tcW w:w="2233" w:type="dxa"/>
            <w:tcMar>
              <w:top w:w="50" w:type="dxa"/>
              <w:left w:w="100" w:type="dxa"/>
            </w:tcMar>
            <w:vAlign w:val="center"/>
          </w:tcPr>
          <w:p w:rsidR="00446043" w:rsidRPr="00446043" w:rsidRDefault="00446043">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E900DA" w:rsidRDefault="00306575">
            <w:pPr>
              <w:spacing w:after="0"/>
              <w:rPr>
                <w:rFonts w:ascii="Times New Roman" w:hAnsi="Times New Roman" w:cs="Times New Roman"/>
                <w:sz w:val="24"/>
                <w:szCs w:val="24"/>
                <w:lang w:val="ru-RU"/>
              </w:rPr>
            </w:pPr>
            <w:r w:rsidRPr="00E900DA">
              <w:rPr>
                <w:rFonts w:ascii="Times New Roman" w:hAnsi="Times New Roman" w:cs="Times New Roman"/>
                <w:color w:val="000000"/>
                <w:sz w:val="24"/>
                <w:szCs w:val="24"/>
                <w:lang w:val="ru-RU"/>
              </w:rPr>
              <w:lastRenderedPageBreak/>
              <w:t>11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Взаимное расположение прямых в пространстве: пересекающиеся, параллельные и скрещивающиеся прямые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Параллельность прямых и плоскостей в пространстве: параллельные прямые в пространстве; параллельность трёх прямых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Параллельность прямы</w:t>
            </w:r>
            <w:r w:rsidR="00D37155">
              <w:rPr>
                <w:rFonts w:ascii="Times New Roman" w:hAnsi="Times New Roman" w:cs="Times New Roman"/>
                <w:color w:val="000000"/>
                <w:sz w:val="24"/>
                <w:szCs w:val="24"/>
                <w:lang w:val="ru-RU"/>
              </w:rPr>
              <w:t>х и плоскостей в пространстве: п</w:t>
            </w:r>
            <w:r w:rsidRPr="00446043">
              <w:rPr>
                <w:rFonts w:ascii="Times New Roman" w:hAnsi="Times New Roman" w:cs="Times New Roman"/>
                <w:color w:val="000000"/>
                <w:sz w:val="24"/>
                <w:szCs w:val="24"/>
                <w:lang w:val="ru-RU"/>
              </w:rPr>
              <w:t>араллельность прямой и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Углы</w:t>
            </w:r>
            <w:proofErr w:type="spellEnd"/>
            <w:r w:rsidRPr="00446043">
              <w:rPr>
                <w:rFonts w:ascii="Times New Roman" w:hAnsi="Times New Roman" w:cs="Times New Roman"/>
                <w:color w:val="000000"/>
                <w:sz w:val="24"/>
                <w:szCs w:val="24"/>
              </w:rPr>
              <w:t xml:space="preserve"> с </w:t>
            </w:r>
            <w:proofErr w:type="spellStart"/>
            <w:r w:rsidRPr="00446043">
              <w:rPr>
                <w:rFonts w:ascii="Times New Roman" w:hAnsi="Times New Roman" w:cs="Times New Roman"/>
                <w:color w:val="000000"/>
                <w:sz w:val="24"/>
                <w:szCs w:val="24"/>
              </w:rPr>
              <w:t>сонаправленными</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сторонами</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Угол между прямыми в пространстве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Угол между прямыми в пространстве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Параллельность</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плоскостей</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параллельные</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плоскости</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18</w:t>
            </w:r>
          </w:p>
        </w:tc>
        <w:tc>
          <w:tcPr>
            <w:tcW w:w="5172" w:type="dxa"/>
            <w:tcMar>
              <w:top w:w="50" w:type="dxa"/>
              <w:left w:w="100" w:type="dxa"/>
            </w:tcMar>
            <w:vAlign w:val="center"/>
          </w:tcPr>
          <w:p w:rsidR="00306575" w:rsidRPr="005C306F" w:rsidRDefault="00AE305D">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Параллельность </w:t>
            </w:r>
            <w:proofErr w:type="spellStart"/>
            <w:r>
              <w:rPr>
                <w:rFonts w:ascii="Times New Roman" w:hAnsi="Times New Roman" w:cs="Times New Roman"/>
                <w:color w:val="000000"/>
                <w:sz w:val="24"/>
                <w:szCs w:val="24"/>
                <w:lang w:val="ru-RU"/>
              </w:rPr>
              <w:t>плоскостей:с</w:t>
            </w:r>
            <w:r w:rsidR="00306575" w:rsidRPr="005C306F">
              <w:rPr>
                <w:rFonts w:ascii="Times New Roman" w:hAnsi="Times New Roman" w:cs="Times New Roman"/>
                <w:color w:val="000000"/>
                <w:sz w:val="24"/>
                <w:szCs w:val="24"/>
                <w:lang w:val="ru-RU"/>
              </w:rPr>
              <w:t>войства</w:t>
            </w:r>
            <w:proofErr w:type="spellEnd"/>
            <w:r w:rsidR="00306575" w:rsidRPr="005C306F">
              <w:rPr>
                <w:rFonts w:ascii="Times New Roman" w:hAnsi="Times New Roman" w:cs="Times New Roman"/>
                <w:color w:val="000000"/>
                <w:sz w:val="24"/>
                <w:szCs w:val="24"/>
                <w:lang w:val="ru-RU"/>
              </w:rPr>
              <w:t xml:space="preserve"> параллельных плоскостей</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Простейшие пространственные фигуры на плоскости: тетраэдр, куб, параллелепипед</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20</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Построение</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сечений</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Построение</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сечений</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22</w:t>
            </w:r>
          </w:p>
        </w:tc>
        <w:tc>
          <w:tcPr>
            <w:tcW w:w="5172" w:type="dxa"/>
            <w:tcMar>
              <w:top w:w="50" w:type="dxa"/>
              <w:left w:w="100" w:type="dxa"/>
            </w:tcMar>
            <w:vAlign w:val="center"/>
          </w:tcPr>
          <w:p w:rsidR="00306575" w:rsidRPr="009453FE"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9453FE">
              <w:rPr>
                <w:rFonts w:ascii="Times New Roman" w:hAnsi="Times New Roman" w:cs="Times New Roman"/>
                <w:b/>
                <w:color w:val="000000"/>
                <w:sz w:val="24"/>
                <w:szCs w:val="24"/>
                <w:lang w:val="ru-RU"/>
              </w:rPr>
              <w:t xml:space="preserve"> №2</w:t>
            </w:r>
            <w:r w:rsidRPr="00446043">
              <w:rPr>
                <w:rFonts w:ascii="Times New Roman" w:hAnsi="Times New Roman" w:cs="Times New Roman"/>
                <w:color w:val="000000"/>
                <w:sz w:val="24"/>
                <w:szCs w:val="24"/>
                <w:lang w:val="ru-RU"/>
              </w:rPr>
              <w:t xml:space="preserve"> по теме "Прямые и плоскости в пространстве. </w:t>
            </w:r>
            <w:r w:rsidRPr="009453FE">
              <w:rPr>
                <w:rFonts w:ascii="Times New Roman" w:hAnsi="Times New Roman" w:cs="Times New Roman"/>
                <w:color w:val="000000"/>
                <w:sz w:val="24"/>
                <w:szCs w:val="24"/>
                <w:lang w:val="ru-RU"/>
              </w:rPr>
              <w:t>Параллельность прямых и плоскостей"</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D37155" w:rsidRPr="00446043" w:rsidTr="003474BE">
        <w:trPr>
          <w:trHeight w:val="144"/>
          <w:tblCellSpacing w:w="20" w:type="nil"/>
        </w:trPr>
        <w:tc>
          <w:tcPr>
            <w:tcW w:w="882" w:type="dxa"/>
            <w:tcMar>
              <w:top w:w="50" w:type="dxa"/>
              <w:left w:w="100" w:type="dxa"/>
            </w:tcMar>
            <w:vAlign w:val="center"/>
          </w:tcPr>
          <w:p w:rsidR="00D37155" w:rsidRPr="00446043" w:rsidRDefault="00D37155">
            <w:pPr>
              <w:spacing w:after="0"/>
              <w:rPr>
                <w:rFonts w:ascii="Times New Roman" w:hAnsi="Times New Roman" w:cs="Times New Roman"/>
                <w:color w:val="000000"/>
                <w:sz w:val="24"/>
                <w:szCs w:val="24"/>
              </w:rPr>
            </w:pPr>
          </w:p>
        </w:tc>
        <w:tc>
          <w:tcPr>
            <w:tcW w:w="5172" w:type="dxa"/>
            <w:tcMar>
              <w:top w:w="50" w:type="dxa"/>
              <w:left w:w="100" w:type="dxa"/>
            </w:tcMar>
            <w:vAlign w:val="center"/>
          </w:tcPr>
          <w:p w:rsidR="00D37155" w:rsidRPr="00D37155" w:rsidRDefault="00D37155">
            <w:pPr>
              <w:spacing w:after="0"/>
              <w:ind w:left="135"/>
              <w:rPr>
                <w:rFonts w:ascii="Times New Roman" w:hAnsi="Times New Roman" w:cs="Times New Roman"/>
                <w:b/>
                <w:color w:val="000000"/>
                <w:sz w:val="24"/>
                <w:szCs w:val="24"/>
                <w:lang w:val="ru-RU"/>
              </w:rPr>
            </w:pPr>
            <w:r w:rsidRPr="00D37155">
              <w:rPr>
                <w:rFonts w:ascii="Times New Roman" w:hAnsi="Times New Roman"/>
                <w:b/>
                <w:color w:val="000000"/>
                <w:sz w:val="24"/>
                <w:lang w:val="ru-RU"/>
              </w:rPr>
              <w:t>Раздел 3. Перпендикулярность прямых и плоскостей.</w:t>
            </w:r>
          </w:p>
        </w:tc>
        <w:tc>
          <w:tcPr>
            <w:tcW w:w="1559" w:type="dxa"/>
            <w:tcMar>
              <w:top w:w="50" w:type="dxa"/>
              <w:left w:w="100" w:type="dxa"/>
            </w:tcMar>
            <w:vAlign w:val="center"/>
          </w:tcPr>
          <w:p w:rsidR="00D37155" w:rsidRPr="00D37155" w:rsidRDefault="00D37155" w:rsidP="001925BE">
            <w:pPr>
              <w:spacing w:after="0"/>
              <w:ind w:left="135"/>
              <w:jc w:val="center"/>
              <w:rPr>
                <w:rFonts w:ascii="Times New Roman" w:hAnsi="Times New Roman" w:cs="Times New Roman"/>
                <w:b/>
                <w:sz w:val="24"/>
                <w:szCs w:val="24"/>
                <w:lang w:val="ru-RU"/>
              </w:rPr>
            </w:pPr>
            <w:r w:rsidRPr="00D37155">
              <w:rPr>
                <w:rFonts w:ascii="Times New Roman" w:hAnsi="Times New Roman" w:cs="Times New Roman"/>
                <w:b/>
                <w:sz w:val="24"/>
                <w:szCs w:val="24"/>
                <w:lang w:val="ru-RU"/>
              </w:rPr>
              <w:t>12</w:t>
            </w:r>
          </w:p>
        </w:tc>
        <w:tc>
          <w:tcPr>
            <w:tcW w:w="2233" w:type="dxa"/>
            <w:tcMar>
              <w:top w:w="50" w:type="dxa"/>
              <w:left w:w="100" w:type="dxa"/>
            </w:tcMar>
            <w:vAlign w:val="center"/>
          </w:tcPr>
          <w:p w:rsidR="00D37155" w:rsidRPr="00446043" w:rsidRDefault="00D3715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Перпендикулярность прямой и плоскости: перпендикулярные прямые в пространстве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Прямые параллельные и перпендикулярные к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2</w:t>
            </w:r>
            <w:r w:rsidR="00AE305D">
              <w:rPr>
                <w:rFonts w:ascii="Times New Roman" w:hAnsi="Times New Roman" w:cs="Times New Roman"/>
                <w:color w:val="000000"/>
                <w:sz w:val="24"/>
                <w:szCs w:val="24"/>
                <w:lang w:val="ru-RU"/>
              </w:rPr>
              <w:t>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Признак перпендикулярности прямой и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2</w:t>
            </w:r>
            <w:r w:rsidR="00AE305D">
              <w:rPr>
                <w:rFonts w:ascii="Times New Roman" w:hAnsi="Times New Roman" w:cs="Times New Roman"/>
                <w:color w:val="000000"/>
                <w:sz w:val="24"/>
                <w:szCs w:val="24"/>
                <w:lang w:val="ru-RU"/>
              </w:rPr>
              <w:t>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Теорема о прямой перпендикулярной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2</w:t>
            </w:r>
            <w:r w:rsidR="00AE305D">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AE305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Перпендикуляр и наклонная</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AE305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AE305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12452A"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lastRenderedPageBreak/>
              <w:t>3</w:t>
            </w:r>
            <w:r w:rsidR="00AE305D">
              <w:rPr>
                <w:rFonts w:ascii="Times New Roman" w:hAnsi="Times New Roman" w:cs="Times New Roman"/>
                <w:color w:val="000000"/>
                <w:sz w:val="24"/>
                <w:szCs w:val="24"/>
                <w:lang w:val="ru-RU"/>
              </w:rPr>
              <w:t>0</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12452A"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AE305D">
              <w:rPr>
                <w:rFonts w:ascii="Times New Roman" w:hAnsi="Times New Roman" w:cs="Times New Roman"/>
                <w:color w:val="000000"/>
                <w:sz w:val="24"/>
                <w:szCs w:val="24"/>
                <w:lang w:val="ru-RU"/>
              </w:rPr>
              <w:t>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AE305D" w:rsidRPr="00A92647" w:rsidTr="003474BE">
        <w:trPr>
          <w:trHeight w:val="144"/>
          <w:tblCellSpacing w:w="20" w:type="nil"/>
        </w:trPr>
        <w:tc>
          <w:tcPr>
            <w:tcW w:w="882" w:type="dxa"/>
            <w:tcMar>
              <w:top w:w="50" w:type="dxa"/>
              <w:left w:w="100" w:type="dxa"/>
            </w:tcMar>
            <w:vAlign w:val="center"/>
          </w:tcPr>
          <w:p w:rsidR="00AE305D" w:rsidRPr="00AE305D" w:rsidRDefault="00AE305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32</w:t>
            </w:r>
          </w:p>
        </w:tc>
        <w:tc>
          <w:tcPr>
            <w:tcW w:w="5172" w:type="dxa"/>
            <w:tcMar>
              <w:top w:w="50" w:type="dxa"/>
              <w:left w:w="100" w:type="dxa"/>
            </w:tcMar>
            <w:vAlign w:val="center"/>
          </w:tcPr>
          <w:p w:rsidR="00AE305D" w:rsidRPr="00446043" w:rsidRDefault="00AE305D">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AE305D" w:rsidRPr="00446043" w:rsidRDefault="00AE305D" w:rsidP="001925BE">
            <w:pPr>
              <w:spacing w:after="0"/>
              <w:ind w:left="135"/>
              <w:jc w:val="center"/>
              <w:rPr>
                <w:rFonts w:ascii="Times New Roman" w:hAnsi="Times New Roman" w:cs="Times New Roman"/>
                <w:sz w:val="24"/>
                <w:szCs w:val="24"/>
                <w:lang w:val="ru-RU"/>
              </w:rPr>
            </w:pPr>
          </w:p>
        </w:tc>
        <w:tc>
          <w:tcPr>
            <w:tcW w:w="2233" w:type="dxa"/>
            <w:tcMar>
              <w:top w:w="50" w:type="dxa"/>
              <w:left w:w="100" w:type="dxa"/>
            </w:tcMar>
            <w:vAlign w:val="center"/>
          </w:tcPr>
          <w:p w:rsidR="00AE305D" w:rsidRPr="00AE305D" w:rsidRDefault="00AE305D">
            <w:pPr>
              <w:spacing w:after="0"/>
              <w:ind w:left="135"/>
              <w:rPr>
                <w:rFonts w:ascii="Times New Roman" w:hAnsi="Times New Roman" w:cs="Times New Roman"/>
                <w:sz w:val="24"/>
                <w:szCs w:val="24"/>
                <w:lang w:val="ru-RU"/>
              </w:rPr>
            </w:pPr>
          </w:p>
        </w:tc>
      </w:tr>
      <w:tr w:rsidR="00AE305D" w:rsidRPr="00A92647" w:rsidTr="003474BE">
        <w:trPr>
          <w:trHeight w:val="144"/>
          <w:tblCellSpacing w:w="20" w:type="nil"/>
        </w:trPr>
        <w:tc>
          <w:tcPr>
            <w:tcW w:w="882" w:type="dxa"/>
            <w:tcMar>
              <w:top w:w="50" w:type="dxa"/>
              <w:left w:w="100" w:type="dxa"/>
            </w:tcMar>
            <w:vAlign w:val="center"/>
          </w:tcPr>
          <w:p w:rsidR="00AE305D" w:rsidRPr="00AE305D" w:rsidRDefault="00AE305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33</w:t>
            </w:r>
          </w:p>
        </w:tc>
        <w:tc>
          <w:tcPr>
            <w:tcW w:w="5172" w:type="dxa"/>
            <w:tcMar>
              <w:top w:w="50" w:type="dxa"/>
              <w:left w:w="100" w:type="dxa"/>
            </w:tcMar>
            <w:vAlign w:val="center"/>
          </w:tcPr>
          <w:p w:rsidR="00AE305D" w:rsidRPr="00446043" w:rsidRDefault="00AE305D">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AE305D" w:rsidRPr="00446043" w:rsidRDefault="00AE305D" w:rsidP="001925BE">
            <w:pPr>
              <w:spacing w:after="0"/>
              <w:ind w:left="135"/>
              <w:jc w:val="center"/>
              <w:rPr>
                <w:rFonts w:ascii="Times New Roman" w:hAnsi="Times New Roman" w:cs="Times New Roman"/>
                <w:sz w:val="24"/>
                <w:szCs w:val="24"/>
                <w:lang w:val="ru-RU"/>
              </w:rPr>
            </w:pPr>
          </w:p>
        </w:tc>
        <w:tc>
          <w:tcPr>
            <w:tcW w:w="2233" w:type="dxa"/>
            <w:tcMar>
              <w:top w:w="50" w:type="dxa"/>
              <w:left w:w="100" w:type="dxa"/>
            </w:tcMar>
            <w:vAlign w:val="center"/>
          </w:tcPr>
          <w:p w:rsidR="00AE305D" w:rsidRPr="00AE305D" w:rsidRDefault="00AE305D">
            <w:pPr>
              <w:spacing w:after="0"/>
              <w:ind w:left="135"/>
              <w:rPr>
                <w:rFonts w:ascii="Times New Roman" w:hAnsi="Times New Roman" w:cs="Times New Roman"/>
                <w:sz w:val="24"/>
                <w:szCs w:val="24"/>
                <w:lang w:val="ru-RU"/>
              </w:rPr>
            </w:pPr>
          </w:p>
        </w:tc>
      </w:tr>
      <w:tr w:rsidR="0012452A" w:rsidRPr="0012452A" w:rsidTr="003474BE">
        <w:trPr>
          <w:trHeight w:val="144"/>
          <w:tblCellSpacing w:w="20" w:type="nil"/>
        </w:trPr>
        <w:tc>
          <w:tcPr>
            <w:tcW w:w="882" w:type="dxa"/>
            <w:tcMar>
              <w:top w:w="50" w:type="dxa"/>
              <w:left w:w="100" w:type="dxa"/>
            </w:tcMar>
            <w:vAlign w:val="center"/>
          </w:tcPr>
          <w:p w:rsidR="0012452A" w:rsidRPr="0012452A" w:rsidRDefault="0012452A">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34</w:t>
            </w:r>
          </w:p>
        </w:tc>
        <w:tc>
          <w:tcPr>
            <w:tcW w:w="5172" w:type="dxa"/>
            <w:tcMar>
              <w:top w:w="50" w:type="dxa"/>
              <w:left w:w="100" w:type="dxa"/>
            </w:tcMar>
            <w:vAlign w:val="center"/>
          </w:tcPr>
          <w:p w:rsidR="0012452A" w:rsidRPr="00446043" w:rsidRDefault="0012452A">
            <w:pPr>
              <w:spacing w:after="0"/>
              <w:ind w:left="135"/>
              <w:rPr>
                <w:rFonts w:ascii="Times New Roman" w:hAnsi="Times New Roman" w:cs="Times New Roman"/>
                <w:color w:val="000000"/>
                <w:sz w:val="24"/>
                <w:szCs w:val="24"/>
                <w:lang w:val="ru-RU"/>
              </w:rPr>
            </w:pPr>
            <w:r w:rsidRPr="0012452A">
              <w:rPr>
                <w:rFonts w:ascii="Times New Roman" w:hAnsi="Times New Roman" w:cs="Times New Roman"/>
                <w:b/>
                <w:color w:val="000000"/>
                <w:sz w:val="24"/>
                <w:szCs w:val="24"/>
                <w:lang w:val="ru-RU"/>
              </w:rPr>
              <w:t>Контрольная работа</w:t>
            </w:r>
            <w:r w:rsidR="009453FE">
              <w:rPr>
                <w:rFonts w:ascii="Times New Roman" w:hAnsi="Times New Roman" w:cs="Times New Roman"/>
                <w:b/>
                <w:color w:val="000000"/>
                <w:sz w:val="24"/>
                <w:szCs w:val="24"/>
                <w:lang w:val="ru-RU"/>
              </w:rPr>
              <w:t xml:space="preserve"> №3 </w:t>
            </w:r>
            <w:r>
              <w:rPr>
                <w:rFonts w:ascii="Times New Roman" w:hAnsi="Times New Roman" w:cs="Times New Roman"/>
                <w:color w:val="000000"/>
                <w:sz w:val="24"/>
                <w:szCs w:val="24"/>
                <w:lang w:val="ru-RU"/>
              </w:rPr>
              <w:t xml:space="preserve"> по теме «</w:t>
            </w:r>
            <w:r w:rsidRPr="0012452A">
              <w:rPr>
                <w:rFonts w:ascii="Times New Roman" w:hAnsi="Times New Roman"/>
                <w:color w:val="000000"/>
                <w:sz w:val="24"/>
                <w:lang w:val="ru-RU"/>
              </w:rPr>
              <w:t>Перпендикулярность прямых и плоскостей.</w:t>
            </w:r>
            <w:r>
              <w:rPr>
                <w:rFonts w:ascii="Times New Roman" w:hAnsi="Times New Roman"/>
                <w:color w:val="000000"/>
                <w:sz w:val="24"/>
                <w:lang w:val="ru-RU"/>
              </w:rPr>
              <w:t>»</w:t>
            </w:r>
          </w:p>
        </w:tc>
        <w:tc>
          <w:tcPr>
            <w:tcW w:w="1559" w:type="dxa"/>
            <w:tcMar>
              <w:top w:w="50" w:type="dxa"/>
              <w:left w:w="100" w:type="dxa"/>
            </w:tcMar>
            <w:vAlign w:val="center"/>
          </w:tcPr>
          <w:p w:rsidR="0012452A" w:rsidRPr="00446043" w:rsidRDefault="0012452A" w:rsidP="001925B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33" w:type="dxa"/>
            <w:tcMar>
              <w:top w:w="50" w:type="dxa"/>
              <w:left w:w="100" w:type="dxa"/>
            </w:tcMar>
            <w:vAlign w:val="center"/>
          </w:tcPr>
          <w:p w:rsidR="0012452A" w:rsidRPr="0012452A" w:rsidRDefault="0012452A">
            <w:pPr>
              <w:spacing w:after="0"/>
              <w:ind w:left="135"/>
              <w:rPr>
                <w:rFonts w:ascii="Times New Roman" w:hAnsi="Times New Roman" w:cs="Times New Roman"/>
                <w:sz w:val="24"/>
                <w:szCs w:val="24"/>
                <w:lang w:val="ru-RU"/>
              </w:rPr>
            </w:pPr>
          </w:p>
        </w:tc>
      </w:tr>
      <w:tr w:rsidR="009F078B" w:rsidRPr="009F078B" w:rsidTr="003474BE">
        <w:trPr>
          <w:trHeight w:val="144"/>
          <w:tblCellSpacing w:w="20" w:type="nil"/>
        </w:trPr>
        <w:tc>
          <w:tcPr>
            <w:tcW w:w="882" w:type="dxa"/>
            <w:tcMar>
              <w:top w:w="50" w:type="dxa"/>
              <w:left w:w="100" w:type="dxa"/>
            </w:tcMar>
            <w:vAlign w:val="center"/>
          </w:tcPr>
          <w:p w:rsidR="009F078B" w:rsidRPr="0012452A" w:rsidRDefault="009F078B">
            <w:pPr>
              <w:spacing w:after="0"/>
              <w:rPr>
                <w:rFonts w:ascii="Times New Roman" w:hAnsi="Times New Roman" w:cs="Times New Roman"/>
                <w:color w:val="000000"/>
                <w:sz w:val="24"/>
                <w:szCs w:val="24"/>
                <w:lang w:val="ru-RU"/>
              </w:rPr>
            </w:pPr>
          </w:p>
        </w:tc>
        <w:tc>
          <w:tcPr>
            <w:tcW w:w="5172" w:type="dxa"/>
            <w:tcMar>
              <w:top w:w="50" w:type="dxa"/>
              <w:left w:w="100" w:type="dxa"/>
            </w:tcMar>
            <w:vAlign w:val="center"/>
          </w:tcPr>
          <w:p w:rsidR="009F078B" w:rsidRPr="009F078B" w:rsidRDefault="009F078B">
            <w:pPr>
              <w:spacing w:after="0"/>
              <w:ind w:left="135"/>
              <w:rPr>
                <w:rFonts w:ascii="Times New Roman" w:hAnsi="Times New Roman" w:cs="Times New Roman"/>
                <w:b/>
                <w:color w:val="000000"/>
                <w:sz w:val="24"/>
                <w:szCs w:val="24"/>
                <w:lang w:val="ru-RU"/>
              </w:rPr>
            </w:pPr>
            <w:r w:rsidRPr="009F078B">
              <w:rPr>
                <w:rFonts w:ascii="Times New Roman" w:hAnsi="Times New Roman" w:cs="Times New Roman"/>
                <w:b/>
                <w:color w:val="000000"/>
                <w:sz w:val="24"/>
                <w:szCs w:val="24"/>
                <w:lang w:val="ru-RU"/>
              </w:rPr>
              <w:t>Раздел 4.</w:t>
            </w:r>
            <w:r w:rsidRPr="009F078B">
              <w:rPr>
                <w:rFonts w:ascii="Times New Roman" w:hAnsi="Times New Roman"/>
                <w:b/>
                <w:color w:val="000000"/>
                <w:sz w:val="24"/>
                <w:lang w:val="ru-RU"/>
              </w:rPr>
              <w:t xml:space="preserve">  Углы между прямыми и плоскостями</w:t>
            </w:r>
          </w:p>
        </w:tc>
        <w:tc>
          <w:tcPr>
            <w:tcW w:w="1559" w:type="dxa"/>
            <w:tcMar>
              <w:top w:w="50" w:type="dxa"/>
              <w:left w:w="100" w:type="dxa"/>
            </w:tcMar>
            <w:vAlign w:val="center"/>
          </w:tcPr>
          <w:p w:rsidR="009F078B" w:rsidRPr="009F078B" w:rsidRDefault="009F078B" w:rsidP="001925BE">
            <w:pPr>
              <w:spacing w:after="0"/>
              <w:ind w:left="135"/>
              <w:jc w:val="center"/>
              <w:rPr>
                <w:rFonts w:ascii="Times New Roman" w:hAnsi="Times New Roman" w:cs="Times New Roman"/>
                <w:b/>
                <w:sz w:val="24"/>
                <w:szCs w:val="24"/>
                <w:lang w:val="ru-RU"/>
              </w:rPr>
            </w:pPr>
            <w:r w:rsidRPr="009F078B">
              <w:rPr>
                <w:rFonts w:ascii="Times New Roman" w:hAnsi="Times New Roman" w:cs="Times New Roman"/>
                <w:b/>
                <w:sz w:val="24"/>
                <w:szCs w:val="24"/>
                <w:lang w:val="ru-RU"/>
              </w:rPr>
              <w:t>10</w:t>
            </w:r>
          </w:p>
        </w:tc>
        <w:tc>
          <w:tcPr>
            <w:tcW w:w="2233" w:type="dxa"/>
            <w:tcMar>
              <w:top w:w="50" w:type="dxa"/>
              <w:left w:w="100" w:type="dxa"/>
            </w:tcMar>
            <w:vAlign w:val="center"/>
          </w:tcPr>
          <w:p w:rsidR="009F078B" w:rsidRPr="009F078B" w:rsidRDefault="009F078B">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35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Углы в пространстве: угол между прямой и плоскостью</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9453FE" w:rsidRPr="00A92647" w:rsidTr="003474BE">
        <w:trPr>
          <w:trHeight w:val="144"/>
          <w:tblCellSpacing w:w="20" w:type="nil"/>
        </w:trPr>
        <w:tc>
          <w:tcPr>
            <w:tcW w:w="882" w:type="dxa"/>
            <w:tcMar>
              <w:top w:w="50" w:type="dxa"/>
              <w:left w:w="100" w:type="dxa"/>
            </w:tcMar>
            <w:vAlign w:val="center"/>
          </w:tcPr>
          <w:p w:rsidR="009453FE" w:rsidRPr="009453FE" w:rsidRDefault="009453FE">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36</w:t>
            </w:r>
          </w:p>
        </w:tc>
        <w:tc>
          <w:tcPr>
            <w:tcW w:w="5172" w:type="dxa"/>
            <w:tcMar>
              <w:top w:w="50" w:type="dxa"/>
              <w:left w:w="100" w:type="dxa"/>
            </w:tcMar>
            <w:vAlign w:val="center"/>
          </w:tcPr>
          <w:p w:rsidR="009453FE" w:rsidRPr="00446043" w:rsidRDefault="009453FE">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Углы в пространстве: угол между прямой и плоскостью</w:t>
            </w:r>
          </w:p>
        </w:tc>
        <w:tc>
          <w:tcPr>
            <w:tcW w:w="1559" w:type="dxa"/>
            <w:tcMar>
              <w:top w:w="50" w:type="dxa"/>
              <w:left w:w="100" w:type="dxa"/>
            </w:tcMar>
            <w:vAlign w:val="center"/>
          </w:tcPr>
          <w:p w:rsidR="009453FE" w:rsidRPr="00446043" w:rsidRDefault="009453FE" w:rsidP="001925BE">
            <w:pPr>
              <w:spacing w:after="0"/>
              <w:ind w:left="135"/>
              <w:jc w:val="center"/>
              <w:rPr>
                <w:rFonts w:ascii="Times New Roman" w:hAnsi="Times New Roman" w:cs="Times New Roman"/>
                <w:sz w:val="24"/>
                <w:szCs w:val="24"/>
                <w:lang w:val="ru-RU"/>
              </w:rPr>
            </w:pPr>
          </w:p>
        </w:tc>
        <w:tc>
          <w:tcPr>
            <w:tcW w:w="2233" w:type="dxa"/>
            <w:tcMar>
              <w:top w:w="50" w:type="dxa"/>
              <w:left w:w="100" w:type="dxa"/>
            </w:tcMar>
            <w:vAlign w:val="center"/>
          </w:tcPr>
          <w:p w:rsidR="009453FE" w:rsidRPr="009453FE" w:rsidRDefault="009453FE">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9453FE">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Двугранный угол, линейный угол двугранного угла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9453FE">
              <w:rPr>
                <w:rFonts w:ascii="Times New Roman" w:hAnsi="Times New Roman" w:cs="Times New Roman"/>
                <w:color w:val="000000"/>
                <w:sz w:val="24"/>
                <w:szCs w:val="24"/>
                <w:lang w:val="ru-RU"/>
              </w:rPr>
              <w:t>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Двугранный угол, линейный угол двугранного угла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9453FE">
              <w:rPr>
                <w:rFonts w:ascii="Times New Roman" w:hAnsi="Times New Roman" w:cs="Times New Roman"/>
                <w:color w:val="000000"/>
                <w:sz w:val="24"/>
                <w:szCs w:val="24"/>
                <w:lang w:val="ru-RU"/>
              </w:rPr>
              <w:t>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Перпендикулярность плоскостей: признак перпендикулярности двух плоскостей</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9453F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40</w:t>
            </w:r>
          </w:p>
        </w:tc>
        <w:tc>
          <w:tcPr>
            <w:tcW w:w="5172" w:type="dxa"/>
            <w:tcMar>
              <w:top w:w="50" w:type="dxa"/>
              <w:left w:w="100" w:type="dxa"/>
            </w:tcMar>
            <w:vAlign w:val="center"/>
          </w:tcPr>
          <w:p w:rsidR="00306575" w:rsidRPr="00446043" w:rsidRDefault="009453FE">
            <w:pPr>
              <w:spacing w:after="0"/>
              <w:ind w:left="135"/>
              <w:rPr>
                <w:rFonts w:ascii="Times New Roman" w:hAnsi="Times New Roman" w:cs="Times New Roman"/>
                <w:sz w:val="24"/>
                <w:szCs w:val="24"/>
                <w:lang w:val="ru-RU"/>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12452A">
              <w:rPr>
                <w:rFonts w:ascii="Times New Roman" w:hAnsi="Times New Roman" w:cs="Times New Roman"/>
                <w:color w:val="000000"/>
                <w:sz w:val="24"/>
                <w:szCs w:val="24"/>
                <w:lang w:val="ru-RU"/>
              </w:rPr>
              <w:t xml:space="preserve"> </w:t>
            </w:r>
            <w:r w:rsidR="009453FE">
              <w:rPr>
                <w:rFonts w:ascii="Times New Roman" w:hAnsi="Times New Roman" w:cs="Times New Roman"/>
                <w:color w:val="000000"/>
                <w:sz w:val="24"/>
                <w:szCs w:val="24"/>
                <w:lang w:val="ru-RU"/>
              </w:rPr>
              <w:t xml:space="preserve"> </w:t>
            </w:r>
            <w:r w:rsidR="009453FE" w:rsidRPr="009453FE">
              <w:rPr>
                <w:rFonts w:ascii="Times New Roman" w:hAnsi="Times New Roman" w:cs="Times New Roman"/>
                <w:b/>
                <w:color w:val="000000"/>
                <w:sz w:val="24"/>
                <w:szCs w:val="24"/>
                <w:lang w:val="ru-RU"/>
              </w:rPr>
              <w:t>№4</w:t>
            </w:r>
            <w:r w:rsidR="009453FE">
              <w:rPr>
                <w:rFonts w:ascii="Times New Roman" w:hAnsi="Times New Roman" w:cs="Times New Roman"/>
                <w:color w:val="000000"/>
                <w:sz w:val="24"/>
                <w:szCs w:val="24"/>
                <w:lang w:val="ru-RU"/>
              </w:rPr>
              <w:t xml:space="preserve"> </w:t>
            </w:r>
            <w:r w:rsidR="0012452A">
              <w:rPr>
                <w:rFonts w:ascii="Times New Roman" w:hAnsi="Times New Roman" w:cs="Times New Roman"/>
                <w:color w:val="000000"/>
                <w:sz w:val="24"/>
                <w:szCs w:val="24"/>
                <w:lang w:val="ru-RU"/>
              </w:rPr>
              <w:t xml:space="preserve">по теме </w:t>
            </w:r>
            <w:r w:rsidRPr="00446043">
              <w:rPr>
                <w:rFonts w:ascii="Times New Roman" w:hAnsi="Times New Roman" w:cs="Times New Roman"/>
                <w:color w:val="000000"/>
                <w:sz w:val="24"/>
                <w:szCs w:val="24"/>
                <w:lang w:val="ru-RU"/>
              </w:rPr>
              <w:t>"Углы между прямыми и плоскостями"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B35222" w:rsidRPr="00446043" w:rsidTr="003474BE">
        <w:trPr>
          <w:trHeight w:val="144"/>
          <w:tblCellSpacing w:w="20" w:type="nil"/>
        </w:trPr>
        <w:tc>
          <w:tcPr>
            <w:tcW w:w="882" w:type="dxa"/>
            <w:tcMar>
              <w:top w:w="50" w:type="dxa"/>
              <w:left w:w="100" w:type="dxa"/>
            </w:tcMar>
            <w:vAlign w:val="center"/>
          </w:tcPr>
          <w:p w:rsidR="00B35222" w:rsidRPr="00446043" w:rsidRDefault="00B35222">
            <w:pPr>
              <w:spacing w:after="0"/>
              <w:rPr>
                <w:rFonts w:ascii="Times New Roman" w:hAnsi="Times New Roman" w:cs="Times New Roman"/>
                <w:color w:val="000000"/>
                <w:sz w:val="24"/>
                <w:szCs w:val="24"/>
              </w:rPr>
            </w:pPr>
          </w:p>
        </w:tc>
        <w:tc>
          <w:tcPr>
            <w:tcW w:w="5172" w:type="dxa"/>
            <w:tcMar>
              <w:top w:w="50" w:type="dxa"/>
              <w:left w:w="100" w:type="dxa"/>
            </w:tcMar>
            <w:vAlign w:val="center"/>
          </w:tcPr>
          <w:p w:rsidR="00B35222" w:rsidRPr="00924606" w:rsidRDefault="00B35222">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Раздел 5. </w:t>
            </w:r>
            <w:proofErr w:type="spellStart"/>
            <w:r w:rsidRPr="00B35222">
              <w:rPr>
                <w:rFonts w:ascii="Times New Roman" w:hAnsi="Times New Roman"/>
                <w:b/>
                <w:color w:val="000000"/>
                <w:sz w:val="24"/>
              </w:rPr>
              <w:t>Многогранники</w:t>
            </w:r>
            <w:proofErr w:type="spellEnd"/>
          </w:p>
        </w:tc>
        <w:tc>
          <w:tcPr>
            <w:tcW w:w="1559" w:type="dxa"/>
            <w:tcMar>
              <w:top w:w="50" w:type="dxa"/>
              <w:left w:w="100" w:type="dxa"/>
            </w:tcMar>
            <w:vAlign w:val="center"/>
          </w:tcPr>
          <w:p w:rsidR="00B35222" w:rsidRPr="00B35222" w:rsidRDefault="00B35222" w:rsidP="001925BE">
            <w:pPr>
              <w:spacing w:after="0"/>
              <w:ind w:left="135"/>
              <w:jc w:val="center"/>
              <w:rPr>
                <w:rFonts w:ascii="Times New Roman" w:hAnsi="Times New Roman" w:cs="Times New Roman"/>
                <w:b/>
                <w:sz w:val="24"/>
                <w:szCs w:val="24"/>
                <w:lang w:val="ru-RU"/>
              </w:rPr>
            </w:pPr>
            <w:r w:rsidRPr="00B35222">
              <w:rPr>
                <w:rFonts w:ascii="Times New Roman" w:hAnsi="Times New Roman" w:cs="Times New Roman"/>
                <w:b/>
                <w:sz w:val="24"/>
                <w:szCs w:val="24"/>
                <w:lang w:val="ru-RU"/>
              </w:rPr>
              <w:t>11</w:t>
            </w:r>
          </w:p>
        </w:tc>
        <w:tc>
          <w:tcPr>
            <w:tcW w:w="2233" w:type="dxa"/>
            <w:tcMar>
              <w:top w:w="50" w:type="dxa"/>
              <w:left w:w="100" w:type="dxa"/>
            </w:tcMar>
            <w:vAlign w:val="center"/>
          </w:tcPr>
          <w:p w:rsidR="00B35222" w:rsidRPr="00446043" w:rsidRDefault="00B35222">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Понятие многогранника</w:t>
            </w:r>
            <w:r w:rsidR="006C5965">
              <w:rPr>
                <w:rFonts w:ascii="Times New Roman" w:hAnsi="Times New Roman" w:cs="Times New Roman"/>
                <w:color w:val="000000"/>
                <w:sz w:val="24"/>
                <w:szCs w:val="24"/>
                <w:lang w:val="ru-RU"/>
              </w:rPr>
              <w:t>.</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 xml:space="preserve">Призма: </w:t>
            </w:r>
            <w:r w:rsidRPr="00446043">
              <w:rPr>
                <w:rFonts w:ascii="Times New Roman" w:hAnsi="Times New Roman" w:cs="Times New Roman"/>
                <w:color w:val="000000"/>
                <w:sz w:val="24"/>
                <w:szCs w:val="24"/>
              </w:rPr>
              <w:t>n</w:t>
            </w:r>
            <w:r w:rsidRPr="00446043">
              <w:rPr>
                <w:rFonts w:ascii="Times New Roman" w:hAnsi="Times New Roman" w:cs="Times New Roman"/>
                <w:color w:val="000000"/>
                <w:sz w:val="24"/>
                <w:szCs w:val="24"/>
                <w:lang w:val="ru-RU"/>
              </w:rPr>
              <w:t>-угольная призма; грани и основания призмы; прямая и наклонная призмы; боковая и полная поверхность призмы</w:t>
            </w:r>
            <w:r w:rsidR="001925BE" w:rsidRPr="00446043">
              <w:rPr>
                <w:rFonts w:ascii="Times New Roman" w:hAnsi="Times New Roman" w:cs="Times New Roman"/>
                <w:color w:val="000000"/>
                <w:sz w:val="24"/>
                <w:szCs w:val="24"/>
                <w:lang w:val="ru-RU"/>
              </w:rPr>
              <w:t>1</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47</w:t>
            </w:r>
          </w:p>
        </w:tc>
        <w:tc>
          <w:tcPr>
            <w:tcW w:w="5172" w:type="dxa"/>
            <w:tcMar>
              <w:top w:w="50" w:type="dxa"/>
              <w:left w:w="100" w:type="dxa"/>
            </w:tcMar>
            <w:vAlign w:val="center"/>
          </w:tcPr>
          <w:p w:rsidR="00306575" w:rsidRPr="00446043" w:rsidRDefault="001925BE">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Параллел</w:t>
            </w:r>
            <w:r w:rsidR="00306575" w:rsidRPr="00446043">
              <w:rPr>
                <w:rFonts w:ascii="Times New Roman" w:hAnsi="Times New Roman" w:cs="Times New Roman"/>
                <w:color w:val="000000"/>
                <w:sz w:val="24"/>
                <w:szCs w:val="24"/>
                <w:lang w:val="ru-RU"/>
              </w:rPr>
              <w:t>епипед, прямоугольный параллелепипед и его свойства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 xml:space="preserve">Пирамида: </w:t>
            </w:r>
            <w:r w:rsidRPr="00446043">
              <w:rPr>
                <w:rFonts w:ascii="Times New Roman" w:hAnsi="Times New Roman" w:cs="Times New Roman"/>
                <w:color w:val="000000"/>
                <w:sz w:val="24"/>
                <w:szCs w:val="24"/>
              </w:rPr>
              <w:t>n</w:t>
            </w:r>
            <w:r w:rsidRPr="00446043">
              <w:rPr>
                <w:rFonts w:ascii="Times New Roman" w:hAnsi="Times New Roman" w:cs="Times New Roman"/>
                <w:color w:val="000000"/>
                <w:sz w:val="24"/>
                <w:szCs w:val="24"/>
                <w:lang w:val="ru-RU"/>
              </w:rPr>
              <w:t xml:space="preserve">-угольная пирамида, грани и </w:t>
            </w:r>
            <w:r w:rsidRPr="00446043">
              <w:rPr>
                <w:rFonts w:ascii="Times New Roman" w:hAnsi="Times New Roman" w:cs="Times New Roman"/>
                <w:color w:val="000000"/>
                <w:sz w:val="24"/>
                <w:szCs w:val="24"/>
                <w:lang w:val="ru-RU"/>
              </w:rPr>
              <w:lastRenderedPageBreak/>
              <w:t>основание пирамиды; боковая и полная поверхность пирамиды; правильная и усечённая пирамида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lastRenderedPageBreak/>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lastRenderedPageBreak/>
              <w:t>49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50</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Представление о правильных многогранниках: октаэдр, додекаэдр и икосаэдр.</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r w:rsidRPr="00446043">
              <w:rPr>
                <w:rFonts w:ascii="Times New Roman" w:hAnsi="Times New Roman" w:cs="Times New Roman"/>
                <w:color w:val="000000"/>
                <w:sz w:val="24"/>
                <w:szCs w:val="24"/>
                <w:lang w:val="ru-RU"/>
              </w:rPr>
              <w:t xml:space="preserve">Симметрия в пространстве: симметрия относительно точки, прямой, плоскости. </w:t>
            </w:r>
            <w:proofErr w:type="spellStart"/>
            <w:r w:rsidRPr="00446043">
              <w:rPr>
                <w:rFonts w:ascii="Times New Roman" w:hAnsi="Times New Roman" w:cs="Times New Roman"/>
                <w:color w:val="000000"/>
                <w:sz w:val="24"/>
                <w:szCs w:val="24"/>
              </w:rPr>
              <w:t>Элементы</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симметрии</w:t>
            </w:r>
            <w:proofErr w:type="spellEnd"/>
            <w:r w:rsidRPr="00446043">
              <w:rPr>
                <w:rFonts w:ascii="Times New Roman" w:hAnsi="Times New Roman" w:cs="Times New Roman"/>
                <w:color w:val="000000"/>
                <w:sz w:val="24"/>
                <w:szCs w:val="24"/>
              </w:rPr>
              <w:t xml:space="preserve"> в </w:t>
            </w:r>
            <w:proofErr w:type="spellStart"/>
            <w:r w:rsidRPr="00446043">
              <w:rPr>
                <w:rFonts w:ascii="Times New Roman" w:hAnsi="Times New Roman" w:cs="Times New Roman"/>
                <w:color w:val="000000"/>
                <w:sz w:val="24"/>
                <w:szCs w:val="24"/>
              </w:rPr>
              <w:t>пирамидах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параллелепипедах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правильных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многогранниках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Вычисление элементов многогранников: рёбра, диагонали, углы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53</w:t>
            </w:r>
          </w:p>
        </w:tc>
        <w:tc>
          <w:tcPr>
            <w:tcW w:w="5172" w:type="dxa"/>
            <w:tcMar>
              <w:top w:w="50" w:type="dxa"/>
              <w:left w:w="100" w:type="dxa"/>
            </w:tcMar>
            <w:vAlign w:val="center"/>
          </w:tcPr>
          <w:p w:rsidR="00306575" w:rsidRPr="00446043" w:rsidRDefault="006C596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Площадь боковой </w:t>
            </w:r>
            <w:r w:rsidR="00306575" w:rsidRPr="00446043">
              <w:rPr>
                <w:rFonts w:ascii="Times New Roman" w:hAnsi="Times New Roman" w:cs="Times New Roman"/>
                <w:color w:val="000000"/>
                <w:sz w:val="24"/>
                <w:szCs w:val="24"/>
                <w:lang w:val="ru-RU"/>
              </w:rPr>
              <w:t xml:space="preserve"> и полной поверхности прямой призмы, площадь оснований, теорема о боковой поверхности прямой призмы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54</w:t>
            </w:r>
          </w:p>
        </w:tc>
        <w:tc>
          <w:tcPr>
            <w:tcW w:w="5172" w:type="dxa"/>
            <w:tcMar>
              <w:top w:w="50" w:type="dxa"/>
              <w:left w:w="100" w:type="dxa"/>
            </w:tcMar>
            <w:vAlign w:val="center"/>
          </w:tcPr>
          <w:p w:rsidR="00306575" w:rsidRPr="00446043" w:rsidRDefault="006C596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Площадь боковой </w:t>
            </w:r>
            <w:r w:rsidR="00306575" w:rsidRPr="00446043">
              <w:rPr>
                <w:rFonts w:ascii="Times New Roman" w:hAnsi="Times New Roman" w:cs="Times New Roman"/>
                <w:color w:val="000000"/>
                <w:sz w:val="24"/>
                <w:szCs w:val="24"/>
                <w:lang w:val="ru-RU"/>
              </w:rPr>
              <w:t xml:space="preserve">и </w:t>
            </w:r>
            <w:r>
              <w:rPr>
                <w:rFonts w:ascii="Times New Roman" w:hAnsi="Times New Roman" w:cs="Times New Roman"/>
                <w:color w:val="000000"/>
                <w:sz w:val="24"/>
                <w:szCs w:val="24"/>
                <w:lang w:val="ru-RU"/>
              </w:rPr>
              <w:t xml:space="preserve"> полной </w:t>
            </w:r>
            <w:r w:rsidR="00306575" w:rsidRPr="00446043">
              <w:rPr>
                <w:rFonts w:ascii="Times New Roman" w:hAnsi="Times New Roman" w:cs="Times New Roman"/>
                <w:color w:val="000000"/>
                <w:sz w:val="24"/>
                <w:szCs w:val="24"/>
                <w:lang w:val="ru-RU"/>
              </w:rPr>
              <w:t>поверхности правильной пирамиды, теорема о площади боковой поверхности усечённой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6C5965">
              <w:rPr>
                <w:rFonts w:ascii="Times New Roman" w:hAnsi="Times New Roman" w:cs="Times New Roman"/>
                <w:b/>
                <w:color w:val="000000"/>
                <w:sz w:val="24"/>
                <w:szCs w:val="24"/>
                <w:lang w:val="ru-RU"/>
              </w:rPr>
              <w:t xml:space="preserve"> №5</w:t>
            </w:r>
            <w:r w:rsidRPr="00446043">
              <w:rPr>
                <w:rFonts w:ascii="Times New Roman" w:hAnsi="Times New Roman" w:cs="Times New Roman"/>
                <w:color w:val="000000"/>
                <w:sz w:val="24"/>
                <w:szCs w:val="24"/>
                <w:lang w:val="ru-RU"/>
              </w:rPr>
              <w:t xml:space="preserve"> по теме "Многогранники"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B35222" w:rsidRPr="00B35222" w:rsidTr="003474BE">
        <w:trPr>
          <w:trHeight w:val="144"/>
          <w:tblCellSpacing w:w="20" w:type="nil"/>
        </w:trPr>
        <w:tc>
          <w:tcPr>
            <w:tcW w:w="882" w:type="dxa"/>
            <w:tcMar>
              <w:top w:w="50" w:type="dxa"/>
              <w:left w:w="100" w:type="dxa"/>
            </w:tcMar>
            <w:vAlign w:val="center"/>
          </w:tcPr>
          <w:p w:rsidR="00B35222" w:rsidRPr="00446043" w:rsidRDefault="00B35222">
            <w:pPr>
              <w:spacing w:after="0"/>
              <w:rPr>
                <w:rFonts w:ascii="Times New Roman" w:hAnsi="Times New Roman" w:cs="Times New Roman"/>
                <w:color w:val="000000"/>
                <w:sz w:val="24"/>
                <w:szCs w:val="24"/>
              </w:rPr>
            </w:pPr>
          </w:p>
        </w:tc>
        <w:tc>
          <w:tcPr>
            <w:tcW w:w="5172" w:type="dxa"/>
            <w:tcMar>
              <w:top w:w="50" w:type="dxa"/>
              <w:left w:w="100" w:type="dxa"/>
            </w:tcMar>
            <w:vAlign w:val="center"/>
          </w:tcPr>
          <w:p w:rsidR="00B35222" w:rsidRPr="00924606" w:rsidRDefault="00B35222">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Раздел 6. </w:t>
            </w:r>
            <w:proofErr w:type="spellStart"/>
            <w:r w:rsidRPr="00B35222">
              <w:rPr>
                <w:rFonts w:ascii="Times New Roman" w:hAnsi="Times New Roman"/>
                <w:b/>
                <w:color w:val="000000"/>
                <w:sz w:val="24"/>
              </w:rPr>
              <w:t>Объёмы</w:t>
            </w:r>
            <w:proofErr w:type="spellEnd"/>
            <w:r w:rsidRPr="00B35222">
              <w:rPr>
                <w:rFonts w:ascii="Times New Roman" w:hAnsi="Times New Roman"/>
                <w:b/>
                <w:color w:val="000000"/>
                <w:sz w:val="24"/>
              </w:rPr>
              <w:t xml:space="preserve"> </w:t>
            </w:r>
            <w:proofErr w:type="spellStart"/>
            <w:r w:rsidRPr="00B35222">
              <w:rPr>
                <w:rFonts w:ascii="Times New Roman" w:hAnsi="Times New Roman"/>
                <w:b/>
                <w:color w:val="000000"/>
                <w:sz w:val="24"/>
              </w:rPr>
              <w:t>многогранников</w:t>
            </w:r>
            <w:proofErr w:type="spellEnd"/>
          </w:p>
        </w:tc>
        <w:tc>
          <w:tcPr>
            <w:tcW w:w="1559" w:type="dxa"/>
            <w:tcMar>
              <w:top w:w="50" w:type="dxa"/>
              <w:left w:w="100" w:type="dxa"/>
            </w:tcMar>
            <w:vAlign w:val="center"/>
          </w:tcPr>
          <w:p w:rsidR="00B35222" w:rsidRPr="00B35222" w:rsidRDefault="00B35222" w:rsidP="001925BE">
            <w:pPr>
              <w:spacing w:after="0"/>
              <w:ind w:left="135"/>
              <w:jc w:val="center"/>
              <w:rPr>
                <w:rFonts w:ascii="Times New Roman" w:hAnsi="Times New Roman" w:cs="Times New Roman"/>
                <w:b/>
                <w:sz w:val="24"/>
                <w:szCs w:val="24"/>
                <w:lang w:val="ru-RU"/>
              </w:rPr>
            </w:pPr>
            <w:r w:rsidRPr="00B35222">
              <w:rPr>
                <w:rFonts w:ascii="Times New Roman" w:hAnsi="Times New Roman" w:cs="Times New Roman"/>
                <w:b/>
                <w:sz w:val="24"/>
                <w:szCs w:val="24"/>
                <w:lang w:val="ru-RU"/>
              </w:rPr>
              <w:t>9</w:t>
            </w:r>
          </w:p>
        </w:tc>
        <w:tc>
          <w:tcPr>
            <w:tcW w:w="2233" w:type="dxa"/>
            <w:tcMar>
              <w:top w:w="50" w:type="dxa"/>
              <w:left w:w="100" w:type="dxa"/>
            </w:tcMar>
            <w:vAlign w:val="center"/>
          </w:tcPr>
          <w:p w:rsidR="00B35222" w:rsidRPr="00B35222" w:rsidRDefault="00B35222">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56</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Понятие об объёме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57</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Объём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58</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Объём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59</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Объём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60</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 xml:space="preserve">Объём </w:t>
            </w:r>
            <w:r w:rsidR="00B862AF">
              <w:rPr>
                <w:rFonts w:ascii="Times New Roman" w:hAnsi="Times New Roman" w:cs="Times New Roman"/>
                <w:color w:val="000000"/>
                <w:sz w:val="24"/>
                <w:szCs w:val="24"/>
                <w:lang w:val="ru-RU"/>
              </w:rPr>
              <w:t>призмы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B35222">
              <w:rPr>
                <w:rFonts w:ascii="Times New Roman" w:hAnsi="Times New Roman" w:cs="Times New Roman"/>
                <w:color w:val="000000"/>
                <w:sz w:val="24"/>
                <w:szCs w:val="24"/>
                <w:lang w:val="ru-RU"/>
              </w:rPr>
              <w:t>6</w:t>
            </w:r>
            <w:r w:rsidRPr="00446043">
              <w:rPr>
                <w:rFonts w:ascii="Times New Roman" w:hAnsi="Times New Roman" w:cs="Times New Roman"/>
                <w:color w:val="000000"/>
                <w:sz w:val="24"/>
                <w:szCs w:val="24"/>
              </w:rPr>
              <w:t>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Объём</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призмы</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Объём</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призмы</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63</w:t>
            </w:r>
          </w:p>
        </w:tc>
        <w:tc>
          <w:tcPr>
            <w:tcW w:w="5172" w:type="dxa"/>
            <w:tcMar>
              <w:top w:w="50" w:type="dxa"/>
              <w:left w:w="100" w:type="dxa"/>
            </w:tcMar>
            <w:vAlign w:val="center"/>
          </w:tcPr>
          <w:p w:rsidR="00306575" w:rsidRPr="00B862AF" w:rsidRDefault="00306575">
            <w:pPr>
              <w:spacing w:after="0"/>
              <w:ind w:left="135"/>
              <w:rPr>
                <w:rFonts w:ascii="Times New Roman" w:hAnsi="Times New Roman" w:cs="Times New Roman"/>
                <w:sz w:val="24"/>
                <w:szCs w:val="24"/>
                <w:lang w:val="ru-RU"/>
              </w:rPr>
            </w:pPr>
            <w:proofErr w:type="spellStart"/>
            <w:r w:rsidRPr="00446043">
              <w:rPr>
                <w:rFonts w:ascii="Times New Roman" w:hAnsi="Times New Roman" w:cs="Times New Roman"/>
                <w:color w:val="000000"/>
                <w:sz w:val="24"/>
                <w:szCs w:val="24"/>
              </w:rPr>
              <w:t>Объём</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призмы</w:t>
            </w:r>
            <w:proofErr w:type="spellEnd"/>
            <w:r w:rsidR="00B862AF">
              <w:rPr>
                <w:rFonts w:ascii="Times New Roman" w:hAnsi="Times New Roman" w:cs="Times New Roman"/>
                <w:color w:val="000000"/>
                <w:sz w:val="24"/>
                <w:szCs w:val="24"/>
                <w:lang w:val="ru-RU"/>
              </w:rPr>
              <w:t>,пирамиды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B862AF">
              <w:rPr>
                <w:rFonts w:ascii="Times New Roman" w:hAnsi="Times New Roman" w:cs="Times New Roman"/>
                <w:b/>
                <w:color w:val="000000"/>
                <w:sz w:val="24"/>
                <w:szCs w:val="24"/>
                <w:lang w:val="ru-RU"/>
              </w:rPr>
              <w:t xml:space="preserve"> №6 </w:t>
            </w:r>
            <w:r w:rsidRPr="00446043">
              <w:rPr>
                <w:rFonts w:ascii="Times New Roman" w:hAnsi="Times New Roman" w:cs="Times New Roman"/>
                <w:color w:val="000000"/>
                <w:sz w:val="24"/>
                <w:szCs w:val="24"/>
                <w:lang w:val="ru-RU"/>
              </w:rPr>
              <w:t xml:space="preserve"> по теме "Объёмы многогранников"</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B35222" w:rsidRPr="00B35222" w:rsidTr="003474BE">
        <w:trPr>
          <w:trHeight w:val="144"/>
          <w:tblCellSpacing w:w="20" w:type="nil"/>
        </w:trPr>
        <w:tc>
          <w:tcPr>
            <w:tcW w:w="882" w:type="dxa"/>
            <w:tcMar>
              <w:top w:w="50" w:type="dxa"/>
              <w:left w:w="100" w:type="dxa"/>
            </w:tcMar>
            <w:vAlign w:val="center"/>
          </w:tcPr>
          <w:p w:rsidR="00B35222" w:rsidRPr="00446043" w:rsidRDefault="00B35222">
            <w:pPr>
              <w:spacing w:after="0"/>
              <w:rPr>
                <w:rFonts w:ascii="Times New Roman" w:hAnsi="Times New Roman" w:cs="Times New Roman"/>
                <w:color w:val="000000"/>
                <w:sz w:val="24"/>
                <w:szCs w:val="24"/>
              </w:rPr>
            </w:pPr>
          </w:p>
        </w:tc>
        <w:tc>
          <w:tcPr>
            <w:tcW w:w="5172" w:type="dxa"/>
            <w:tcMar>
              <w:top w:w="50" w:type="dxa"/>
              <w:left w:w="100" w:type="dxa"/>
            </w:tcMar>
            <w:vAlign w:val="center"/>
          </w:tcPr>
          <w:p w:rsidR="00B35222" w:rsidRPr="00924606" w:rsidRDefault="00B35222">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Раздел 7</w:t>
            </w:r>
            <w:r w:rsidRPr="00B35222">
              <w:rPr>
                <w:rFonts w:ascii="Times New Roman" w:hAnsi="Times New Roman" w:cs="Times New Roman"/>
                <w:b/>
                <w:color w:val="000000"/>
                <w:sz w:val="24"/>
                <w:szCs w:val="24"/>
                <w:lang w:val="ru-RU"/>
              </w:rPr>
              <w:t xml:space="preserve">. </w:t>
            </w:r>
            <w:r w:rsidRPr="00B35222">
              <w:rPr>
                <w:rFonts w:ascii="Times New Roman" w:hAnsi="Times New Roman"/>
                <w:b/>
                <w:color w:val="000000"/>
                <w:sz w:val="24"/>
                <w:lang w:val="ru-RU"/>
              </w:rPr>
              <w:t>Повторение: сечения, расстояния и углы</w:t>
            </w:r>
          </w:p>
        </w:tc>
        <w:tc>
          <w:tcPr>
            <w:tcW w:w="1559" w:type="dxa"/>
            <w:tcMar>
              <w:top w:w="50" w:type="dxa"/>
              <w:left w:w="100" w:type="dxa"/>
            </w:tcMar>
            <w:vAlign w:val="center"/>
          </w:tcPr>
          <w:p w:rsidR="00B35222" w:rsidRPr="00B35222" w:rsidRDefault="00B35222" w:rsidP="001925BE">
            <w:pPr>
              <w:spacing w:after="0"/>
              <w:ind w:left="135"/>
              <w:jc w:val="center"/>
              <w:rPr>
                <w:rFonts w:ascii="Times New Roman" w:hAnsi="Times New Roman" w:cs="Times New Roman"/>
                <w:b/>
                <w:sz w:val="24"/>
                <w:szCs w:val="24"/>
                <w:lang w:val="ru-RU"/>
              </w:rPr>
            </w:pPr>
            <w:r w:rsidRPr="00B35222">
              <w:rPr>
                <w:rFonts w:ascii="Times New Roman" w:hAnsi="Times New Roman" w:cs="Times New Roman"/>
                <w:b/>
                <w:sz w:val="24"/>
                <w:szCs w:val="24"/>
                <w:lang w:val="ru-RU"/>
              </w:rPr>
              <w:t>4</w:t>
            </w:r>
          </w:p>
        </w:tc>
        <w:tc>
          <w:tcPr>
            <w:tcW w:w="2233" w:type="dxa"/>
            <w:tcMar>
              <w:top w:w="50" w:type="dxa"/>
              <w:left w:w="100" w:type="dxa"/>
            </w:tcMar>
            <w:vAlign w:val="center"/>
          </w:tcPr>
          <w:p w:rsidR="00B35222" w:rsidRPr="00B35222" w:rsidRDefault="00B35222">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65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Построение сечений в многограннике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B35222" w:rsidRPr="00446043" w:rsidTr="003474BE">
        <w:trPr>
          <w:trHeight w:val="144"/>
          <w:tblCellSpacing w:w="20" w:type="nil"/>
        </w:trPr>
        <w:tc>
          <w:tcPr>
            <w:tcW w:w="882" w:type="dxa"/>
            <w:tcMar>
              <w:top w:w="50" w:type="dxa"/>
              <w:left w:w="100" w:type="dxa"/>
            </w:tcMar>
            <w:vAlign w:val="center"/>
          </w:tcPr>
          <w:p w:rsidR="00B35222" w:rsidRPr="00B35222" w:rsidRDefault="00B3522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66</w:t>
            </w:r>
          </w:p>
        </w:tc>
        <w:tc>
          <w:tcPr>
            <w:tcW w:w="5172" w:type="dxa"/>
            <w:tcMar>
              <w:top w:w="50" w:type="dxa"/>
              <w:left w:w="100" w:type="dxa"/>
            </w:tcMar>
            <w:vAlign w:val="center"/>
          </w:tcPr>
          <w:p w:rsidR="00B35222" w:rsidRPr="00446043" w:rsidRDefault="00B35222">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Построение сечений в многограннике</w:t>
            </w:r>
          </w:p>
        </w:tc>
        <w:tc>
          <w:tcPr>
            <w:tcW w:w="1559" w:type="dxa"/>
            <w:tcMar>
              <w:top w:w="50" w:type="dxa"/>
              <w:left w:w="100" w:type="dxa"/>
            </w:tcMar>
            <w:vAlign w:val="center"/>
          </w:tcPr>
          <w:p w:rsidR="00B35222" w:rsidRPr="00446043" w:rsidRDefault="00B35222" w:rsidP="001925B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33" w:type="dxa"/>
            <w:tcMar>
              <w:top w:w="50" w:type="dxa"/>
              <w:left w:w="100" w:type="dxa"/>
            </w:tcMar>
            <w:vAlign w:val="center"/>
          </w:tcPr>
          <w:p w:rsidR="00B35222" w:rsidRPr="00446043" w:rsidRDefault="00B35222">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6</w:t>
            </w:r>
            <w:r w:rsidR="00B35222">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bookmarkEnd w:id="16"/>
    </w:tbl>
    <w:p w:rsidR="006E204D" w:rsidRDefault="006E204D" w:rsidP="003474BE">
      <w:pPr>
        <w:spacing w:after="0"/>
        <w:ind w:left="120"/>
        <w:rPr>
          <w:rFonts w:ascii="Times New Roman" w:hAnsi="Times New Roman"/>
          <w:b/>
          <w:color w:val="000000"/>
          <w:sz w:val="28"/>
          <w:lang w:val="ru-RU"/>
        </w:rPr>
      </w:pPr>
    </w:p>
    <w:p w:rsidR="006E204D" w:rsidRDefault="006E204D" w:rsidP="003474BE">
      <w:pPr>
        <w:spacing w:after="0"/>
        <w:ind w:left="120"/>
        <w:rPr>
          <w:rFonts w:ascii="Times New Roman" w:hAnsi="Times New Roman"/>
          <w:b/>
          <w:color w:val="000000"/>
          <w:sz w:val="28"/>
          <w:lang w:val="ru-RU"/>
        </w:rPr>
      </w:pPr>
    </w:p>
    <w:p w:rsidR="006E204D" w:rsidRDefault="006E204D" w:rsidP="003474BE">
      <w:pPr>
        <w:spacing w:after="0"/>
        <w:ind w:left="120"/>
        <w:rPr>
          <w:rFonts w:ascii="Times New Roman" w:hAnsi="Times New Roman"/>
          <w:b/>
          <w:color w:val="000000"/>
          <w:sz w:val="28"/>
          <w:lang w:val="ru-RU"/>
        </w:rPr>
      </w:pPr>
    </w:p>
    <w:p w:rsidR="003474BE" w:rsidRDefault="003474BE" w:rsidP="003474BE">
      <w:pPr>
        <w:spacing w:after="0"/>
        <w:ind w:left="120"/>
        <w:rPr>
          <w:rFonts w:ascii="Times New Roman" w:hAnsi="Times New Roman"/>
          <w:b/>
          <w:color w:val="000000"/>
          <w:sz w:val="28"/>
          <w:lang w:val="ru-RU"/>
        </w:rPr>
      </w:pPr>
      <w:r>
        <w:rPr>
          <w:rFonts w:ascii="Times New Roman" w:hAnsi="Times New Roman"/>
          <w:b/>
          <w:color w:val="000000"/>
          <w:sz w:val="28"/>
          <w:lang w:val="ru-RU"/>
        </w:rPr>
        <w:t xml:space="preserve">3.3. </w:t>
      </w:r>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КУРСУ «ВЕРОЯТНОСТЬ И СТАТИСТИКА»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25"/>
        <w:gridCol w:w="4404"/>
        <w:gridCol w:w="1275"/>
        <w:gridCol w:w="2275"/>
      </w:tblGrid>
      <w:tr w:rsidR="003474BE" w:rsidRPr="00C46040" w:rsidTr="0001136C">
        <w:trPr>
          <w:trHeight w:val="1065"/>
          <w:tblCellSpacing w:w="20" w:type="nil"/>
        </w:trPr>
        <w:tc>
          <w:tcPr>
            <w:tcW w:w="1225"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 xml:space="preserve">№ п/п </w:t>
            </w:r>
          </w:p>
          <w:p w:rsidR="003474BE" w:rsidRPr="00C46040" w:rsidRDefault="003474BE" w:rsidP="0001136C">
            <w:pPr>
              <w:spacing w:after="0"/>
              <w:ind w:left="135"/>
              <w:rPr>
                <w:rFonts w:ascii="Times New Roman" w:hAnsi="Times New Roman" w:cs="Times New Roman"/>
                <w:sz w:val="24"/>
                <w:szCs w:val="24"/>
                <w:lang w:val="ru-RU"/>
              </w:rPr>
            </w:pPr>
          </w:p>
        </w:tc>
        <w:tc>
          <w:tcPr>
            <w:tcW w:w="4404"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Тема урока</w:t>
            </w:r>
          </w:p>
          <w:p w:rsidR="003474BE" w:rsidRPr="00C46040" w:rsidRDefault="003474BE" w:rsidP="0001136C">
            <w:pPr>
              <w:spacing w:after="0"/>
              <w:ind w:left="135"/>
              <w:rPr>
                <w:rFonts w:ascii="Times New Roman" w:hAnsi="Times New Roman" w:cs="Times New Roman"/>
                <w:sz w:val="24"/>
                <w:szCs w:val="24"/>
                <w:lang w:val="ru-RU"/>
              </w:rPr>
            </w:pP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Кол-во часов</w:t>
            </w:r>
          </w:p>
          <w:p w:rsidR="003474BE" w:rsidRPr="00C46040" w:rsidRDefault="003474BE" w:rsidP="0001136C">
            <w:pPr>
              <w:spacing w:after="0"/>
              <w:ind w:left="135"/>
              <w:jc w:val="center"/>
              <w:rPr>
                <w:rFonts w:ascii="Times New Roman" w:hAnsi="Times New Roman" w:cs="Times New Roman"/>
                <w:sz w:val="24"/>
                <w:szCs w:val="24"/>
                <w:lang w:val="ru-RU"/>
              </w:rPr>
            </w:pP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Электронные (цифровые) образовательные ресурсы</w:t>
            </w:r>
          </w:p>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065"/>
          <w:tblCellSpacing w:w="20" w:type="nil"/>
        </w:trPr>
        <w:tc>
          <w:tcPr>
            <w:tcW w:w="1225"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1. Представление данных и описательная статистика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4</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color w:val="000000"/>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Представление данных с помощью таблиц и диаграмм</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Среднее арифметическое, медиана, наибольшее и наименьшее значения, размах, дисперсия, стандартное отклонение числовых наборов</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Среднее арифметическое, медиана, наибольшее и наименьшее значения, размах, дисперсия, стандартное отклонение числовых наборов</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Среднее арифметическое, медиана, наибольшее и наименьшее значения, размах, дисперсия, стандартное отклонение числовых наборов</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 xml:space="preserve">Раздел 2.Случайные опыты и случайные события, опыты с </w:t>
            </w:r>
            <w:r w:rsidRPr="00C46040">
              <w:rPr>
                <w:rFonts w:ascii="Times New Roman" w:hAnsi="Times New Roman" w:cs="Times New Roman"/>
                <w:b/>
                <w:color w:val="000000"/>
                <w:sz w:val="24"/>
                <w:szCs w:val="24"/>
                <w:lang w:val="ru-RU"/>
              </w:rPr>
              <w:lastRenderedPageBreak/>
              <w:t xml:space="preserve">равновозможными элементарными </w:t>
            </w:r>
            <w:proofErr w:type="spellStart"/>
            <w:r w:rsidRPr="00C46040">
              <w:rPr>
                <w:rFonts w:ascii="Times New Roman" w:hAnsi="Times New Roman" w:cs="Times New Roman"/>
                <w:b/>
                <w:color w:val="000000"/>
                <w:sz w:val="24"/>
                <w:szCs w:val="24"/>
                <w:lang w:val="ru-RU"/>
              </w:rPr>
              <w:t>элементарными</w:t>
            </w:r>
            <w:proofErr w:type="spellEnd"/>
            <w:r w:rsidRPr="00C46040">
              <w:rPr>
                <w:rFonts w:ascii="Times New Roman" w:hAnsi="Times New Roman" w:cs="Times New Roman"/>
                <w:b/>
                <w:color w:val="000000"/>
                <w:sz w:val="24"/>
                <w:szCs w:val="24"/>
                <w:lang w:val="ru-RU"/>
              </w:rPr>
              <w:t xml:space="preserve">  исходами.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lastRenderedPageBreak/>
              <w:t>3</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lastRenderedPageBreak/>
              <w:t>5</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r w:rsidRPr="00C46040">
              <w:rPr>
                <w:rFonts w:ascii="Times New Roman" w:hAnsi="Times New Roman" w:cs="Times New Roman"/>
                <w:color w:val="000000"/>
                <w:sz w:val="24"/>
                <w:szCs w:val="24"/>
                <w:lang w:val="ru-RU"/>
              </w:rPr>
              <w:t xml:space="preserve">Случайные эксперименты (опыты) и случайные события. </w:t>
            </w:r>
            <w:proofErr w:type="spellStart"/>
            <w:r w:rsidRPr="00C46040">
              <w:rPr>
                <w:rFonts w:ascii="Times New Roman" w:hAnsi="Times New Roman" w:cs="Times New Roman"/>
                <w:color w:val="000000"/>
                <w:sz w:val="24"/>
                <w:szCs w:val="24"/>
              </w:rPr>
              <w:t>Элементарные</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события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исходы</w:t>
            </w:r>
            <w:proofErr w:type="spellEnd"/>
            <w:r w:rsidRPr="00C46040">
              <w:rPr>
                <w:rFonts w:ascii="Times New Roman" w:hAnsi="Times New Roman" w:cs="Times New Roman"/>
                <w:color w:val="000000"/>
                <w:sz w:val="24"/>
                <w:szCs w:val="24"/>
              </w:rPr>
              <w:t>)</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6</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Вероятность случайного события. Вероятности событий в опытах с равновозможными элементарными событиями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7</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Практическая работа  по теме «Вероятность случайного события</w:t>
            </w:r>
            <w:proofErr w:type="gramStart"/>
            <w:r w:rsidRPr="00C46040">
              <w:rPr>
                <w:rFonts w:ascii="Times New Roman" w:hAnsi="Times New Roman" w:cs="Times New Roman"/>
                <w:color w:val="000000"/>
                <w:sz w:val="24"/>
                <w:szCs w:val="24"/>
                <w:lang w:val="ru-RU"/>
              </w:rPr>
              <w:t xml:space="preserve">.» </w:t>
            </w:r>
            <w:proofErr w:type="gram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3.  Операции над событиями, сложение вероятностей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3</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8</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Операции над событиями: пересечение, объединение событий, противоположные события. Диаграммы Эйлера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9</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r w:rsidRPr="00C46040">
              <w:rPr>
                <w:rFonts w:ascii="Times New Roman" w:hAnsi="Times New Roman" w:cs="Times New Roman"/>
                <w:color w:val="000000"/>
                <w:sz w:val="24"/>
                <w:szCs w:val="24"/>
                <w:lang w:val="ru-RU"/>
              </w:rPr>
              <w:t xml:space="preserve">Операции над событиями: пересечение, объединение событий, противоположные события. </w:t>
            </w:r>
            <w:proofErr w:type="spellStart"/>
            <w:r w:rsidRPr="00C46040">
              <w:rPr>
                <w:rFonts w:ascii="Times New Roman" w:hAnsi="Times New Roman" w:cs="Times New Roman"/>
                <w:color w:val="000000"/>
                <w:sz w:val="24"/>
                <w:szCs w:val="24"/>
              </w:rPr>
              <w:t>Диаграммы</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Эйлера</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10</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Формула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сложения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вероятностей</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4. Условная вероятность, дерево случайного опыта, формула полной вероятности и независимость событий.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6</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11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Условная вероятность. Умножение вероятностей. Дерево случайного эксперимента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12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Условная вероятность. Умножение вероятностей. Дерево случайного эксперимента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Формула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полной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вероятности</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Формула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полной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вероятности</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5</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Формула полной вероятности. Независимые события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6</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Контрольная работа</w:t>
            </w:r>
            <w:r w:rsidRPr="00C46040">
              <w:rPr>
                <w:rFonts w:ascii="Times New Roman" w:hAnsi="Times New Roman" w:cs="Times New Roman"/>
                <w:color w:val="000000"/>
                <w:sz w:val="24"/>
                <w:szCs w:val="24"/>
                <w:lang w:val="ru-RU"/>
              </w:rPr>
              <w:t xml:space="preserve"> по теме</w:t>
            </w:r>
            <w:proofErr w:type="gramStart"/>
            <w:r>
              <w:rPr>
                <w:rFonts w:ascii="Times New Roman" w:hAnsi="Times New Roman" w:cs="Times New Roman"/>
                <w:color w:val="000000"/>
                <w:sz w:val="24"/>
                <w:szCs w:val="24"/>
                <w:lang w:val="ru-RU"/>
              </w:rPr>
              <w:t xml:space="preserve"> :</w:t>
            </w:r>
            <w:proofErr w:type="gramEnd"/>
            <w:r>
              <w:rPr>
                <w:rFonts w:ascii="Times New Roman" w:hAnsi="Times New Roman" w:cs="Times New Roman"/>
                <w:color w:val="000000"/>
                <w:sz w:val="24"/>
                <w:szCs w:val="24"/>
                <w:lang w:val="ru-RU"/>
              </w:rPr>
              <w:t xml:space="preserve"> «Представление данных. Статистика. Случайные события. Операции над событиями. Вероятность.»</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07100E" w:rsidTr="0001136C">
        <w:trPr>
          <w:trHeight w:val="144"/>
          <w:tblCellSpacing w:w="20" w:type="nil"/>
        </w:trPr>
        <w:tc>
          <w:tcPr>
            <w:tcW w:w="1225" w:type="dxa"/>
            <w:tcMar>
              <w:top w:w="50" w:type="dxa"/>
              <w:left w:w="100" w:type="dxa"/>
            </w:tcMar>
            <w:vAlign w:val="center"/>
          </w:tcPr>
          <w:p w:rsidR="003474BE" w:rsidRPr="0007100E"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5. Элементы комбинаторики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4</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lastRenderedPageBreak/>
              <w:t>1</w:t>
            </w:r>
            <w:r w:rsidRPr="00C46040">
              <w:rPr>
                <w:rFonts w:ascii="Times New Roman" w:hAnsi="Times New Roman" w:cs="Times New Roman"/>
                <w:color w:val="000000"/>
                <w:sz w:val="24"/>
                <w:szCs w:val="24"/>
                <w:lang w:val="ru-RU"/>
              </w:rPr>
              <w:t>7</w:t>
            </w:r>
          </w:p>
        </w:tc>
        <w:tc>
          <w:tcPr>
            <w:tcW w:w="4404" w:type="dxa"/>
            <w:tcMar>
              <w:top w:w="50" w:type="dxa"/>
              <w:left w:w="100" w:type="dxa"/>
            </w:tcMar>
            <w:vAlign w:val="center"/>
          </w:tcPr>
          <w:p w:rsidR="003474BE" w:rsidRPr="0007100E" w:rsidRDefault="003474BE" w:rsidP="0001136C">
            <w:pPr>
              <w:spacing w:after="0"/>
              <w:ind w:left="135"/>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Комбинаторное правило умножения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1</w:t>
            </w:r>
            <w:r w:rsidRPr="00C46040">
              <w:rPr>
                <w:rFonts w:ascii="Times New Roman" w:hAnsi="Times New Roman" w:cs="Times New Roman"/>
                <w:color w:val="000000"/>
                <w:sz w:val="24"/>
                <w:szCs w:val="24"/>
                <w:lang w:val="ru-RU"/>
              </w:rPr>
              <w:t>8</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Перестановки и факториал. Число сочетаний.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19</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Треугольник Паскаля. Формула бинома Ньютона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20</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Треугольник Паскаля. Формула бинома Ньютона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6.  Серии последовательных испытаний.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3</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21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Бинарный случайный опыт (испытание), успех и неудача. Независимые испытания. Серия независимых испытаний до первого успеха.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Серия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независимых</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испытаний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Бернулли</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Серия независимых испытаний. Практическая работа с использованием электронных таблиц</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7. Случайные величины и распределения.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6</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Случайная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величина</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5</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proofErr w:type="spellStart"/>
            <w:r w:rsidRPr="00C46040">
              <w:rPr>
                <w:rFonts w:ascii="Times New Roman" w:hAnsi="Times New Roman" w:cs="Times New Roman"/>
                <w:color w:val="000000"/>
                <w:sz w:val="24"/>
                <w:szCs w:val="24"/>
              </w:rPr>
              <w:t>Распределение</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вероятностей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Диаграмма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распределения</w:t>
            </w:r>
            <w:proofErr w:type="spellEnd"/>
            <w:r w:rsidRPr="00C46040">
              <w:rPr>
                <w:rFonts w:ascii="Times New Roman" w:hAnsi="Times New Roman" w:cs="Times New Roman"/>
                <w:color w:val="000000"/>
                <w:sz w:val="24"/>
                <w:szCs w:val="24"/>
                <w:lang w:val="ru-RU"/>
              </w:rPr>
              <w:t>.</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6</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Сумма и произведение случайных величин</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7</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Сумма и произведение случайных величин</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8</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Примеры распределений, в том числе геометрическое и биномиальное</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29</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Контрольная работа  по теме «</w:t>
            </w:r>
            <w:r>
              <w:rPr>
                <w:rFonts w:ascii="Times New Roman" w:hAnsi="Times New Roman" w:cs="Times New Roman"/>
                <w:color w:val="000000"/>
                <w:sz w:val="24"/>
                <w:szCs w:val="24"/>
                <w:lang w:val="ru-RU"/>
              </w:rPr>
              <w:t>Элементы комбинаторики. Серии последовательных испытаний. Случайные величины и распределения.»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Раздел 8</w:t>
            </w:r>
            <w:r w:rsidRPr="00C46040">
              <w:rPr>
                <w:rFonts w:ascii="Times New Roman" w:hAnsi="Times New Roman" w:cs="Times New Roman"/>
                <w:b/>
                <w:color w:val="000000"/>
                <w:sz w:val="24"/>
                <w:szCs w:val="24"/>
                <w:lang w:val="ru-RU"/>
              </w:rPr>
              <w:t xml:space="preserve">. </w:t>
            </w:r>
            <w:r w:rsidRPr="009E0806">
              <w:rPr>
                <w:rFonts w:ascii="Times New Roman" w:hAnsi="Times New Roman" w:cs="Times New Roman"/>
                <w:b/>
                <w:color w:val="000000"/>
                <w:sz w:val="24"/>
                <w:szCs w:val="24"/>
                <w:lang w:val="ru-RU"/>
              </w:rPr>
              <w:t>Повторение, обобщение и систематизация знаний.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5</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3</w:t>
            </w:r>
            <w:r w:rsidRPr="00C46040">
              <w:rPr>
                <w:rFonts w:ascii="Times New Roman" w:hAnsi="Times New Roman" w:cs="Times New Roman"/>
                <w:color w:val="000000"/>
                <w:sz w:val="24"/>
                <w:szCs w:val="24"/>
                <w:lang w:val="ru-RU"/>
              </w:rPr>
              <w:t>0</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Повторение, обобщение и систематизация знаний. Описательная статистика.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31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 xml:space="preserve">Повторение, обобщение и </w:t>
            </w:r>
            <w:r w:rsidRPr="00C46040">
              <w:rPr>
                <w:rFonts w:ascii="Times New Roman" w:hAnsi="Times New Roman" w:cs="Times New Roman"/>
                <w:color w:val="000000"/>
                <w:sz w:val="24"/>
                <w:szCs w:val="24"/>
                <w:lang w:val="ru-RU"/>
              </w:rPr>
              <w:lastRenderedPageBreak/>
              <w:t>систематизация знаний. Случайные опыты и вероятности случайных событий.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lastRenderedPageBreak/>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lastRenderedPageBreak/>
              <w:t>32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Повторение, обобщение и систематизация знаний .Операции над событиями.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9E0806"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33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Повторение, обобщение и </w:t>
            </w:r>
            <w:r w:rsidRPr="00C46040">
              <w:rPr>
                <w:rFonts w:ascii="Times New Roman" w:hAnsi="Times New Roman" w:cs="Times New Roman"/>
                <w:color w:val="000000"/>
                <w:sz w:val="24"/>
                <w:szCs w:val="24"/>
                <w:lang w:val="ru-RU"/>
              </w:rPr>
              <w:t>систематизация знаний</w:t>
            </w:r>
            <w:r>
              <w:rPr>
                <w:rFonts w:ascii="Times New Roman" w:hAnsi="Times New Roman" w:cs="Times New Roman"/>
                <w:color w:val="000000"/>
                <w:sz w:val="24"/>
                <w:szCs w:val="24"/>
                <w:lang w:val="ru-RU"/>
              </w:rPr>
              <w:t>.</w:t>
            </w:r>
            <w:r w:rsidRPr="00C46040">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Элементы комбинаторики, серии независимых испытаний.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9E0806"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r w:rsidRPr="00C46040">
              <w:rPr>
                <w:rFonts w:ascii="Times New Roman" w:hAnsi="Times New Roman" w:cs="Times New Roman"/>
                <w:color w:val="000000"/>
                <w:sz w:val="24"/>
                <w:szCs w:val="24"/>
                <w:lang w:val="ru-RU"/>
              </w:rPr>
              <w:t>34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color w:val="000000"/>
                <w:sz w:val="24"/>
                <w:szCs w:val="24"/>
                <w:lang w:val="ru-RU"/>
              </w:rPr>
            </w:pPr>
            <w:r w:rsidRPr="00C46040">
              <w:rPr>
                <w:rFonts w:ascii="Times New Roman" w:hAnsi="Times New Roman" w:cs="Times New Roman"/>
                <w:color w:val="000000"/>
                <w:sz w:val="24"/>
                <w:szCs w:val="24"/>
                <w:lang w:val="ru-RU"/>
              </w:rPr>
              <w:t>Повторение, обобщение и систематизация знаний</w:t>
            </w:r>
            <w:r>
              <w:rPr>
                <w:rFonts w:ascii="Times New Roman" w:hAnsi="Times New Roman" w:cs="Times New Roman"/>
                <w:color w:val="000000"/>
                <w:sz w:val="24"/>
                <w:szCs w:val="24"/>
                <w:lang w:val="ru-RU"/>
              </w:rPr>
              <w:t>.</w:t>
            </w:r>
            <w:proofErr w:type="gramStart"/>
            <w:r>
              <w:rPr>
                <w:rFonts w:ascii="Times New Roman" w:hAnsi="Times New Roman" w:cs="Times New Roman"/>
                <w:color w:val="000000"/>
                <w:sz w:val="24"/>
                <w:szCs w:val="24"/>
                <w:lang w:val="ru-RU"/>
              </w:rPr>
              <w:t xml:space="preserve"> .</w:t>
            </w:r>
            <w:proofErr w:type="gramEnd"/>
            <w:r w:rsidRPr="00C46040">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Элементы комбинаторики, серии независимых испытаний.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bl>
    <w:p w:rsidR="003474BE" w:rsidRPr="00132082" w:rsidRDefault="003474BE" w:rsidP="003474BE">
      <w:pPr>
        <w:spacing w:after="0"/>
        <w:ind w:left="120"/>
        <w:rPr>
          <w:lang w:val="ru-RU"/>
        </w:rPr>
      </w:pPr>
      <w:r>
        <w:rPr>
          <w:rFonts w:ascii="Times New Roman" w:hAnsi="Times New Roman"/>
          <w:b/>
          <w:color w:val="000000"/>
          <w:sz w:val="28"/>
          <w:lang w:val="ru-RU"/>
        </w:rPr>
        <w:t xml:space="preserve"> </w:t>
      </w:r>
    </w:p>
    <w:p w:rsidR="000473AC" w:rsidRPr="00FE4F1E" w:rsidRDefault="000473AC" w:rsidP="00FE4F1E">
      <w:pPr>
        <w:rPr>
          <w:lang w:val="ru-RU"/>
        </w:rPr>
      </w:pPr>
    </w:p>
    <w:sectPr w:rsidR="000473AC" w:rsidRPr="00FE4F1E" w:rsidSect="003708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E5A"/>
    <w:multiLevelType w:val="multilevel"/>
    <w:tmpl w:val="141276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E4CDE"/>
    <w:multiLevelType w:val="multilevel"/>
    <w:tmpl w:val="51CA3D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0C261E"/>
    <w:multiLevelType w:val="multilevel"/>
    <w:tmpl w:val="E9A88D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3346DA"/>
    <w:multiLevelType w:val="multilevel"/>
    <w:tmpl w:val="C29ECE18"/>
    <w:lvl w:ilvl="0">
      <w:start w:val="1"/>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4">
    <w:nsid w:val="21A61422"/>
    <w:multiLevelType w:val="multilevel"/>
    <w:tmpl w:val="BFAE1030"/>
    <w:lvl w:ilvl="0">
      <w:start w:val="3"/>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5">
    <w:nsid w:val="3C9442C6"/>
    <w:multiLevelType w:val="multilevel"/>
    <w:tmpl w:val="F05CC418"/>
    <w:lvl w:ilvl="0">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6">
    <w:nsid w:val="438C0884"/>
    <w:multiLevelType w:val="multilevel"/>
    <w:tmpl w:val="B810EF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98222F"/>
    <w:multiLevelType w:val="multilevel"/>
    <w:tmpl w:val="1592CF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6851CC"/>
    <w:multiLevelType w:val="hybridMultilevel"/>
    <w:tmpl w:val="C9FA3872"/>
    <w:lvl w:ilvl="0" w:tplc="A00EA1CE">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508F4E00"/>
    <w:multiLevelType w:val="hybridMultilevel"/>
    <w:tmpl w:val="2CAC234C"/>
    <w:lvl w:ilvl="0" w:tplc="70387872">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nsid w:val="52177AFF"/>
    <w:multiLevelType w:val="multilevel"/>
    <w:tmpl w:val="501E185A"/>
    <w:lvl w:ilvl="0">
      <w:start w:val="3"/>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11">
    <w:nsid w:val="59137F36"/>
    <w:multiLevelType w:val="multilevel"/>
    <w:tmpl w:val="1D9C60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F517A4"/>
    <w:multiLevelType w:val="multilevel"/>
    <w:tmpl w:val="49C20C88"/>
    <w:lvl w:ilvl="0">
      <w:start w:val="1"/>
      <w:numFmt w:val="decimal"/>
      <w:lvlText w:val="%1"/>
      <w:lvlJc w:val="left"/>
      <w:pPr>
        <w:ind w:left="375" w:hanging="375"/>
      </w:pPr>
      <w:rPr>
        <w:rFonts w:ascii="Times New Roman" w:hAnsi="Times New Roman" w:hint="default"/>
        <w:b/>
        <w:color w:val="000000"/>
        <w:sz w:val="28"/>
      </w:rPr>
    </w:lvl>
    <w:lvl w:ilvl="1">
      <w:start w:val="1"/>
      <w:numFmt w:val="decimal"/>
      <w:lvlText w:val="%1.%2"/>
      <w:lvlJc w:val="left"/>
      <w:pPr>
        <w:ind w:left="855" w:hanging="375"/>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280" w:hanging="1440"/>
      </w:pPr>
      <w:rPr>
        <w:rFonts w:ascii="Times New Roman" w:hAnsi="Times New Roman" w:hint="default"/>
        <w:b/>
        <w:color w:val="000000"/>
        <w:sz w:val="28"/>
      </w:rPr>
    </w:lvl>
  </w:abstractNum>
  <w:abstractNum w:abstractNumId="13">
    <w:nsid w:val="65A4175A"/>
    <w:multiLevelType w:val="multilevel"/>
    <w:tmpl w:val="01A462A0"/>
    <w:lvl w:ilvl="0">
      <w:start w:val="3"/>
      <w:numFmt w:val="decimal"/>
      <w:lvlText w:val="%1."/>
      <w:lvlJc w:val="left"/>
      <w:pPr>
        <w:ind w:left="450" w:hanging="450"/>
      </w:pPr>
      <w:rPr>
        <w:rFonts w:ascii="Times New Roman" w:hAnsi="Times New Roman" w:hint="default"/>
        <w:b/>
        <w:color w:val="000000"/>
        <w:sz w:val="28"/>
      </w:rPr>
    </w:lvl>
    <w:lvl w:ilvl="1">
      <w:start w:val="1"/>
      <w:numFmt w:val="decimal"/>
      <w:lvlText w:val="%1.%2."/>
      <w:lvlJc w:val="left"/>
      <w:pPr>
        <w:ind w:left="900" w:hanging="450"/>
      </w:pPr>
      <w:rPr>
        <w:rFonts w:ascii="Times New Roman" w:hAnsi="Times New Roman" w:hint="default"/>
        <w:b/>
        <w:color w:val="000000"/>
        <w:sz w:val="28"/>
      </w:rPr>
    </w:lvl>
    <w:lvl w:ilvl="2">
      <w:start w:val="1"/>
      <w:numFmt w:val="decimal"/>
      <w:lvlText w:val="%1.%2.%3."/>
      <w:lvlJc w:val="left"/>
      <w:pPr>
        <w:ind w:left="1620" w:hanging="720"/>
      </w:pPr>
      <w:rPr>
        <w:rFonts w:ascii="Times New Roman" w:hAnsi="Times New Roman" w:hint="default"/>
        <w:b/>
        <w:color w:val="000000"/>
        <w:sz w:val="28"/>
      </w:rPr>
    </w:lvl>
    <w:lvl w:ilvl="3">
      <w:start w:val="1"/>
      <w:numFmt w:val="decimal"/>
      <w:lvlText w:val="%1.%2.%3.%4."/>
      <w:lvlJc w:val="left"/>
      <w:pPr>
        <w:ind w:left="2070" w:hanging="720"/>
      </w:pPr>
      <w:rPr>
        <w:rFonts w:ascii="Times New Roman" w:hAnsi="Times New Roman" w:hint="default"/>
        <w:b/>
        <w:color w:val="000000"/>
        <w:sz w:val="28"/>
      </w:rPr>
    </w:lvl>
    <w:lvl w:ilvl="4">
      <w:start w:val="1"/>
      <w:numFmt w:val="decimal"/>
      <w:lvlText w:val="%1.%2.%3.%4.%5."/>
      <w:lvlJc w:val="left"/>
      <w:pPr>
        <w:ind w:left="2880" w:hanging="1080"/>
      </w:pPr>
      <w:rPr>
        <w:rFonts w:ascii="Times New Roman" w:hAnsi="Times New Roman" w:hint="default"/>
        <w:b/>
        <w:color w:val="000000"/>
        <w:sz w:val="28"/>
      </w:rPr>
    </w:lvl>
    <w:lvl w:ilvl="5">
      <w:start w:val="1"/>
      <w:numFmt w:val="decimal"/>
      <w:lvlText w:val="%1.%2.%3.%4.%5.%6."/>
      <w:lvlJc w:val="left"/>
      <w:pPr>
        <w:ind w:left="3330" w:hanging="1080"/>
      </w:pPr>
      <w:rPr>
        <w:rFonts w:ascii="Times New Roman" w:hAnsi="Times New Roman" w:hint="default"/>
        <w:b/>
        <w:color w:val="000000"/>
        <w:sz w:val="28"/>
      </w:rPr>
    </w:lvl>
    <w:lvl w:ilvl="6">
      <w:start w:val="1"/>
      <w:numFmt w:val="decimal"/>
      <w:lvlText w:val="%1.%2.%3.%4.%5.%6.%7."/>
      <w:lvlJc w:val="left"/>
      <w:pPr>
        <w:ind w:left="4140" w:hanging="1440"/>
      </w:pPr>
      <w:rPr>
        <w:rFonts w:ascii="Times New Roman" w:hAnsi="Times New Roman" w:hint="default"/>
        <w:b/>
        <w:color w:val="000000"/>
        <w:sz w:val="28"/>
      </w:rPr>
    </w:lvl>
    <w:lvl w:ilvl="7">
      <w:start w:val="1"/>
      <w:numFmt w:val="decimal"/>
      <w:lvlText w:val="%1.%2.%3.%4.%5.%6.%7.%8."/>
      <w:lvlJc w:val="left"/>
      <w:pPr>
        <w:ind w:left="4590" w:hanging="1440"/>
      </w:pPr>
      <w:rPr>
        <w:rFonts w:ascii="Times New Roman" w:hAnsi="Times New Roman" w:hint="default"/>
        <w:b/>
        <w:color w:val="000000"/>
        <w:sz w:val="28"/>
      </w:rPr>
    </w:lvl>
    <w:lvl w:ilvl="8">
      <w:start w:val="1"/>
      <w:numFmt w:val="decimal"/>
      <w:lvlText w:val="%1.%2.%3.%4.%5.%6.%7.%8.%9."/>
      <w:lvlJc w:val="left"/>
      <w:pPr>
        <w:ind w:left="5400" w:hanging="1800"/>
      </w:pPr>
      <w:rPr>
        <w:rFonts w:ascii="Times New Roman" w:hAnsi="Times New Roman" w:hint="default"/>
        <w:b/>
        <w:color w:val="000000"/>
        <w:sz w:val="28"/>
      </w:rPr>
    </w:lvl>
  </w:abstractNum>
  <w:abstractNum w:abstractNumId="14">
    <w:nsid w:val="69CD1B9A"/>
    <w:multiLevelType w:val="multilevel"/>
    <w:tmpl w:val="25408A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2D5CDF"/>
    <w:multiLevelType w:val="multilevel"/>
    <w:tmpl w:val="4394E7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E55BF8"/>
    <w:multiLevelType w:val="hybridMultilevel"/>
    <w:tmpl w:val="F0104DA6"/>
    <w:lvl w:ilvl="0" w:tplc="EE02820E">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
    <w:nsid w:val="777E5C4A"/>
    <w:multiLevelType w:val="hybridMultilevel"/>
    <w:tmpl w:val="B066BE6C"/>
    <w:lvl w:ilvl="0" w:tplc="D43CAB2E">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 w:numId="2">
    <w:abstractNumId w:val="6"/>
  </w:num>
  <w:num w:numId="3">
    <w:abstractNumId w:val="14"/>
  </w:num>
  <w:num w:numId="4">
    <w:abstractNumId w:val="15"/>
  </w:num>
  <w:num w:numId="5">
    <w:abstractNumId w:val="1"/>
  </w:num>
  <w:num w:numId="6">
    <w:abstractNumId w:val="2"/>
  </w:num>
  <w:num w:numId="7">
    <w:abstractNumId w:val="7"/>
  </w:num>
  <w:num w:numId="8">
    <w:abstractNumId w:val="11"/>
  </w:num>
  <w:num w:numId="9">
    <w:abstractNumId w:val="9"/>
  </w:num>
  <w:num w:numId="10">
    <w:abstractNumId w:val="8"/>
  </w:num>
  <w:num w:numId="11">
    <w:abstractNumId w:val="17"/>
  </w:num>
  <w:num w:numId="12">
    <w:abstractNumId w:val="12"/>
  </w:num>
  <w:num w:numId="13">
    <w:abstractNumId w:val="3"/>
  </w:num>
  <w:num w:numId="14">
    <w:abstractNumId w:val="16"/>
  </w:num>
  <w:num w:numId="15">
    <w:abstractNumId w:val="10"/>
  </w:num>
  <w:num w:numId="16">
    <w:abstractNumId w:val="4"/>
  </w:num>
  <w:num w:numId="17">
    <w:abstractNumId w:val="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708DD"/>
    <w:rsid w:val="0001136C"/>
    <w:rsid w:val="000174E9"/>
    <w:rsid w:val="000216F0"/>
    <w:rsid w:val="000473AC"/>
    <w:rsid w:val="00066F53"/>
    <w:rsid w:val="000735C6"/>
    <w:rsid w:val="001106D5"/>
    <w:rsid w:val="0012452A"/>
    <w:rsid w:val="001311D1"/>
    <w:rsid w:val="001905B0"/>
    <w:rsid w:val="001925BE"/>
    <w:rsid w:val="00272588"/>
    <w:rsid w:val="002911C7"/>
    <w:rsid w:val="002D6778"/>
    <w:rsid w:val="00306575"/>
    <w:rsid w:val="003474BE"/>
    <w:rsid w:val="0035224B"/>
    <w:rsid w:val="003708DD"/>
    <w:rsid w:val="003F2316"/>
    <w:rsid w:val="00446043"/>
    <w:rsid w:val="005636BE"/>
    <w:rsid w:val="005C306F"/>
    <w:rsid w:val="00676C4E"/>
    <w:rsid w:val="006A2BD5"/>
    <w:rsid w:val="006B28E9"/>
    <w:rsid w:val="006C5965"/>
    <w:rsid w:val="006E204D"/>
    <w:rsid w:val="006E7BB7"/>
    <w:rsid w:val="007E2F8E"/>
    <w:rsid w:val="007F7F1B"/>
    <w:rsid w:val="00801BC3"/>
    <w:rsid w:val="00873BB6"/>
    <w:rsid w:val="00924606"/>
    <w:rsid w:val="009453FE"/>
    <w:rsid w:val="009F078B"/>
    <w:rsid w:val="00A055F2"/>
    <w:rsid w:val="00A54ABA"/>
    <w:rsid w:val="00A66D2D"/>
    <w:rsid w:val="00A92647"/>
    <w:rsid w:val="00AA4EB1"/>
    <w:rsid w:val="00AC7BFE"/>
    <w:rsid w:val="00AE305D"/>
    <w:rsid w:val="00AE42F1"/>
    <w:rsid w:val="00B11349"/>
    <w:rsid w:val="00B14B91"/>
    <w:rsid w:val="00B35222"/>
    <w:rsid w:val="00B61BEA"/>
    <w:rsid w:val="00B862AF"/>
    <w:rsid w:val="00B94B34"/>
    <w:rsid w:val="00BC437E"/>
    <w:rsid w:val="00BC4D80"/>
    <w:rsid w:val="00BF341C"/>
    <w:rsid w:val="00CE3CD3"/>
    <w:rsid w:val="00D3286E"/>
    <w:rsid w:val="00D37155"/>
    <w:rsid w:val="00D77A4D"/>
    <w:rsid w:val="00DA377E"/>
    <w:rsid w:val="00DB7DDD"/>
    <w:rsid w:val="00DE08BD"/>
    <w:rsid w:val="00E17B60"/>
    <w:rsid w:val="00E65626"/>
    <w:rsid w:val="00E900DA"/>
    <w:rsid w:val="00EA1063"/>
    <w:rsid w:val="00FE4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3474B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08DD"/>
    <w:rPr>
      <w:color w:val="0000FF" w:themeColor="hyperlink"/>
      <w:u w:val="single"/>
    </w:rPr>
  </w:style>
  <w:style w:type="table" w:styleId="ac">
    <w:name w:val="Table Grid"/>
    <w:basedOn w:val="a1"/>
    <w:uiPriority w:val="59"/>
    <w:rsid w:val="003708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5636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790">
      <w:bodyDiv w:val="1"/>
      <w:marLeft w:val="0"/>
      <w:marRight w:val="0"/>
      <w:marTop w:val="0"/>
      <w:marBottom w:val="0"/>
      <w:divBdr>
        <w:top w:val="none" w:sz="0" w:space="0" w:color="auto"/>
        <w:left w:val="none" w:sz="0" w:space="0" w:color="auto"/>
        <w:bottom w:val="none" w:sz="0" w:space="0" w:color="auto"/>
        <w:right w:val="none" w:sz="0" w:space="0" w:color="auto"/>
      </w:divBdr>
    </w:div>
    <w:div w:id="1293946072">
      <w:bodyDiv w:val="1"/>
      <w:marLeft w:val="0"/>
      <w:marRight w:val="0"/>
      <w:marTop w:val="0"/>
      <w:marBottom w:val="0"/>
      <w:divBdr>
        <w:top w:val="none" w:sz="0" w:space="0" w:color="auto"/>
        <w:left w:val="none" w:sz="0" w:space="0" w:color="auto"/>
        <w:bottom w:val="none" w:sz="0" w:space="0" w:color="auto"/>
        <w:right w:val="none" w:sz="0" w:space="0" w:color="auto"/>
      </w:divBdr>
    </w:div>
    <w:div w:id="2125148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EFB750C-822C-4D55-A1D8-82BD728B3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26</Pages>
  <Words>5529</Words>
  <Characters>31517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cp:lastModifiedBy>
  <cp:revision>49</cp:revision>
  <cp:lastPrinted>2023-09-17T14:01:00Z</cp:lastPrinted>
  <dcterms:created xsi:type="dcterms:W3CDTF">2023-08-20T17:10:00Z</dcterms:created>
  <dcterms:modified xsi:type="dcterms:W3CDTF">2025-10-10T07:48:00Z</dcterms:modified>
</cp:coreProperties>
</file>